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54C7" w14:textId="77777777" w:rsidR="00A90DF8" w:rsidRDefault="00A90DF8" w:rsidP="00A90DF8"/>
    <w:p w14:paraId="60CDBDC4" w14:textId="3A0BDD01" w:rsidR="00A90DF8" w:rsidRDefault="00A90DF8" w:rsidP="00A90DF8">
      <w:pPr>
        <w:rPr>
          <w:b/>
          <w:bCs/>
        </w:rPr>
      </w:pPr>
      <w:r>
        <w:rPr>
          <w:b/>
          <w:bCs/>
        </w:rPr>
        <w:t>May 9</w:t>
      </w:r>
      <w:r w:rsidR="00AD5247">
        <w:rPr>
          <w:b/>
          <w:bCs/>
        </w:rPr>
        <w:t>, 2021</w:t>
      </w:r>
    </w:p>
    <w:p w14:paraId="11A0EB99" w14:textId="77777777" w:rsidR="00AD5247" w:rsidRDefault="00AD5247" w:rsidP="00A90DF8">
      <w:pPr>
        <w:rPr>
          <w:b/>
          <w:bCs/>
        </w:rPr>
      </w:pPr>
    </w:p>
    <w:p w14:paraId="6A534BF8" w14:textId="770E072D" w:rsidR="00AD5247" w:rsidRDefault="00AD5247" w:rsidP="00A90DF8">
      <w:pPr>
        <w:rPr>
          <w:b/>
          <w:bCs/>
        </w:rPr>
      </w:pPr>
      <w:r>
        <w:rPr>
          <w:b/>
          <w:bCs/>
        </w:rPr>
        <w:t>Sixth Sunday of Easter</w:t>
      </w:r>
      <w:r w:rsidR="00140590">
        <w:rPr>
          <w:b/>
          <w:bCs/>
        </w:rPr>
        <w:t xml:space="preserve"> </w:t>
      </w:r>
    </w:p>
    <w:p w14:paraId="3B003C54" w14:textId="77777777" w:rsidR="00A90DF8" w:rsidRDefault="00A90DF8" w:rsidP="00A90DF8">
      <w:pPr>
        <w:rPr>
          <w:b/>
          <w:bCs/>
        </w:rPr>
      </w:pPr>
    </w:p>
    <w:p w14:paraId="4FF5FA65" w14:textId="798C34C4" w:rsidR="00A90DF8" w:rsidRDefault="00A90DF8" w:rsidP="00A90DF8">
      <w:r w:rsidRPr="00144505">
        <w:t xml:space="preserve">Acts </w:t>
      </w:r>
      <w:r w:rsidR="00A8412A" w:rsidRPr="00A8412A">
        <w:t>10:25-26, 34-35, 44-48</w:t>
      </w:r>
      <w:r>
        <w:br/>
      </w:r>
      <w:r w:rsidR="00A8412A">
        <w:t>1 Jn 4</w:t>
      </w:r>
      <w:r w:rsidRPr="00144505">
        <w:t>:</w:t>
      </w:r>
      <w:r w:rsidR="00A8412A">
        <w:t>7-10</w:t>
      </w:r>
      <w:r>
        <w:br/>
      </w:r>
      <w:r w:rsidRPr="00144505">
        <w:t>Jn 15:</w:t>
      </w:r>
      <w:r w:rsidR="00A8412A">
        <w:t>9-17</w:t>
      </w:r>
    </w:p>
    <w:p w14:paraId="13172CFF" w14:textId="77777777" w:rsidR="00A90DF8" w:rsidRDefault="00A90DF8" w:rsidP="00A90DF8"/>
    <w:p w14:paraId="00000004" w14:textId="37EA8180" w:rsidR="003A4B56" w:rsidRPr="000425E6" w:rsidRDefault="00A90DF8" w:rsidP="00E37124">
      <w:pPr>
        <w:rPr>
          <w:b/>
          <w:bCs/>
        </w:rPr>
      </w:pPr>
      <w:r w:rsidRPr="00A16FE1">
        <w:rPr>
          <w:b/>
          <w:bCs/>
        </w:rPr>
        <w:t>GROW</w:t>
      </w:r>
      <w:r>
        <w:rPr>
          <w:b/>
          <w:bCs/>
        </w:rPr>
        <w:t>:</w:t>
      </w:r>
      <w:r w:rsidR="000425E6">
        <w:rPr>
          <w:b/>
          <w:bCs/>
        </w:rPr>
        <w:t xml:space="preserve"> </w:t>
      </w:r>
      <w:r w:rsidR="009866A7">
        <w:t>I</w:t>
      </w:r>
      <w:r w:rsidR="000425E6">
        <w:t xml:space="preserve"> have</w:t>
      </w:r>
      <w:r w:rsidR="009866A7">
        <w:t xml:space="preserve"> 20/15 vision. I </w:t>
      </w:r>
      <w:r w:rsidR="00A11301">
        <w:t>can</w:t>
      </w:r>
      <w:r w:rsidR="009866A7">
        <w:t xml:space="preserve"> </w:t>
      </w:r>
      <w:r w:rsidR="0057473A">
        <w:t>see things</w:t>
      </w:r>
      <w:r w:rsidR="009866A7">
        <w:t xml:space="preserve"> in the distance</w:t>
      </w:r>
      <w:r w:rsidR="0057473A">
        <w:t xml:space="preserve"> as well as close up</w:t>
      </w:r>
      <w:r w:rsidR="009866A7">
        <w:t>. But that d</w:t>
      </w:r>
      <w:r w:rsidR="00A11301">
        <w:t>oesn’t</w:t>
      </w:r>
      <w:r w:rsidR="009866A7">
        <w:t xml:space="preserve"> mean I c</w:t>
      </w:r>
      <w:r w:rsidR="00A11301">
        <w:t>an</w:t>
      </w:r>
      <w:r w:rsidR="009866A7">
        <w:t xml:space="preserve"> see everything perfectly. Because of a difference in how each eye focuses, I can’t </w:t>
      </w:r>
      <w:r w:rsidR="00A11301">
        <w:t>find</w:t>
      </w:r>
      <w:r w:rsidR="009866A7">
        <w:t xml:space="preserve"> those hidden images in “magic eye” posters</w:t>
      </w:r>
      <w:r w:rsidR="00A11301">
        <w:t xml:space="preserve">, </w:t>
      </w:r>
      <w:r w:rsidR="009866A7">
        <w:t>and forget trying to watch a 3D movie</w:t>
      </w:r>
      <w:r w:rsidR="009866A7" w:rsidRPr="00E80209">
        <w:t xml:space="preserve">! </w:t>
      </w:r>
      <w:r w:rsidR="00036388">
        <w:t xml:space="preserve">Seeing all things perfectly is not something many of us could claim, including </w:t>
      </w:r>
      <w:r w:rsidR="00E37124">
        <w:t>Peter</w:t>
      </w:r>
      <w:r w:rsidR="00036388">
        <w:t>. And yet, with God’s help</w:t>
      </w:r>
      <w:r w:rsidR="000425E6">
        <w:t>,</w:t>
      </w:r>
      <w:r w:rsidR="00036388">
        <w:t xml:space="preserve"> he understands </w:t>
      </w:r>
      <w:r w:rsidR="00496479">
        <w:t>a vision God gave to him</w:t>
      </w:r>
      <w:r w:rsidR="00A11301">
        <w:t>:</w:t>
      </w:r>
      <w:r w:rsidR="00036388">
        <w:t xml:space="preserve"> </w:t>
      </w:r>
      <w:r w:rsidR="00E80209">
        <w:t>“</w:t>
      </w:r>
      <w:r w:rsidR="00E37124" w:rsidRPr="00E80209">
        <w:rPr>
          <w:iCs/>
        </w:rPr>
        <w:t>In truth</w:t>
      </w:r>
      <w:r w:rsidR="00E37124">
        <w:t>,</w:t>
      </w:r>
      <w:r w:rsidR="00E80209">
        <w:t>”</w:t>
      </w:r>
      <w:r w:rsidR="00E37124">
        <w:t xml:space="preserve"> </w:t>
      </w:r>
      <w:r w:rsidR="00496479">
        <w:t>Peter</w:t>
      </w:r>
      <w:r w:rsidR="00036388">
        <w:t xml:space="preserve"> says, </w:t>
      </w:r>
      <w:r w:rsidR="00E80209">
        <w:t>“</w:t>
      </w:r>
      <w:r w:rsidR="00E37124" w:rsidRPr="00E80209">
        <w:rPr>
          <w:iCs/>
        </w:rPr>
        <w:t>I see that God shows no partiality. Rather, in every nation</w:t>
      </w:r>
      <w:r w:rsidR="006157AD">
        <w:rPr>
          <w:iCs/>
        </w:rPr>
        <w:t>,</w:t>
      </w:r>
      <w:r w:rsidR="00E37124" w:rsidRPr="00E80209">
        <w:rPr>
          <w:iCs/>
        </w:rPr>
        <w:t xml:space="preserve"> whoever fears him and acts uprightly is acceptable to him.</w:t>
      </w:r>
      <w:r w:rsidR="00E80209">
        <w:rPr>
          <w:iCs/>
        </w:rPr>
        <w:t>”</w:t>
      </w:r>
      <w:r w:rsidR="00E37124">
        <w:t xml:space="preserve"> </w:t>
      </w:r>
      <w:r w:rsidR="00496479">
        <w:t xml:space="preserve">Through God’s mercy and Jesus’ redemptive </w:t>
      </w:r>
      <w:r w:rsidR="00E80209">
        <w:t>c</w:t>
      </w:r>
      <w:r w:rsidR="00496479">
        <w:t xml:space="preserve">ross, the </w:t>
      </w:r>
      <w:r w:rsidR="00E80209">
        <w:t>k</w:t>
      </w:r>
      <w:r w:rsidR="00496479">
        <w:t xml:space="preserve">ingdom of God has been prepared for all peoples. </w:t>
      </w:r>
      <w:r w:rsidR="004C4DC9">
        <w:t xml:space="preserve">God’s saving power has been revealed. </w:t>
      </w:r>
      <w:r w:rsidR="00496479">
        <w:t xml:space="preserve">With faith, and </w:t>
      </w:r>
      <w:r w:rsidR="004C4DC9">
        <w:t>the help of the Holy Spirit in living out the commandments, we can fix our eyes on Christ</w:t>
      </w:r>
      <w:r w:rsidR="00A11301">
        <w:t xml:space="preserve"> </w:t>
      </w:r>
      <w:r w:rsidR="001860D6">
        <w:softHyphen/>
      </w:r>
      <w:r w:rsidR="001860D6">
        <w:rPr>
          <w:rFonts w:ascii="Segoe UI Symbol" w:hAnsi="Segoe UI Symbol"/>
        </w:rPr>
        <w:t>–</w:t>
      </w:r>
      <w:r w:rsidR="004C4DC9">
        <w:t xml:space="preserve"> the revelation of God’s love who came into the world that we might have life through him.</w:t>
      </w:r>
      <w:r w:rsidR="00496479">
        <w:t xml:space="preserve"> </w:t>
      </w:r>
    </w:p>
    <w:p w14:paraId="00000006" w14:textId="77777777" w:rsidR="003A4B56" w:rsidRDefault="003A4B56"/>
    <w:p w14:paraId="00000007" w14:textId="2D0A3CBE" w:rsidR="003A4B56" w:rsidRPr="000425E6" w:rsidRDefault="00A8412A">
      <w:pPr>
        <w:rPr>
          <w:b/>
          <w:bCs/>
        </w:rPr>
      </w:pPr>
      <w:r w:rsidRPr="00144C0E">
        <w:rPr>
          <w:b/>
          <w:bCs/>
        </w:rPr>
        <w:t>GO:</w:t>
      </w:r>
      <w:r w:rsidR="000425E6">
        <w:rPr>
          <w:b/>
          <w:bCs/>
        </w:rPr>
        <w:t xml:space="preserve"> </w:t>
      </w:r>
      <w:r w:rsidR="004C4DC9">
        <w:t>So much information comes to us every day, in all forms of media, there are now even shortcuts to the shortcuts for grasping the content. My personal favorite is the abbreviation, “TL; DR” which means, “too long, didn’</w:t>
      </w:r>
      <w:r w:rsidR="00590D45">
        <w:t>t read.</w:t>
      </w:r>
      <w:r w:rsidR="004C4DC9">
        <w:t>”</w:t>
      </w:r>
      <w:r w:rsidR="006157AD">
        <w:t xml:space="preserve"> Some</w:t>
      </w:r>
      <w:r w:rsidR="00590D45">
        <w:t xml:space="preserve"> might claim that we are dumbing down our culture</w:t>
      </w:r>
      <w:r w:rsidR="006157AD">
        <w:t xml:space="preserve"> with this type of shorthand notation,</w:t>
      </w:r>
      <w:r w:rsidR="00590D45">
        <w:t xml:space="preserve"> or we could argue that clear, concise, and straightforward is simply best. And that is what Jesus gives us today in his one commandment: </w:t>
      </w:r>
      <w:r w:rsidR="00E80209">
        <w:t>“</w:t>
      </w:r>
      <w:r w:rsidR="000425E6">
        <w:rPr>
          <w:iCs/>
        </w:rPr>
        <w:t>L</w:t>
      </w:r>
      <w:r w:rsidR="00590D45" w:rsidRPr="00E80209">
        <w:rPr>
          <w:iCs/>
        </w:rPr>
        <w:t>ove one another as I love you.</w:t>
      </w:r>
      <w:r w:rsidR="00E80209">
        <w:rPr>
          <w:iCs/>
        </w:rPr>
        <w:t>”</w:t>
      </w:r>
      <w:r w:rsidR="00590D45">
        <w:t xml:space="preserve"> He offers commentary for the commandment and gives reasons for why he is telling it to us, but the crux of it cannot be missed: </w:t>
      </w:r>
      <w:r w:rsidR="00590D45" w:rsidRPr="00590D45">
        <w:rPr>
          <w:i/>
        </w:rPr>
        <w:t>love one another</w:t>
      </w:r>
      <w:r w:rsidR="00590D45">
        <w:t>. It is a commandment both simple, yet complex; easy, yet at times exponentially difficult</w:t>
      </w:r>
      <w:r w:rsidR="006157AD">
        <w:t xml:space="preserve"> to live</w:t>
      </w:r>
      <w:r w:rsidR="00590D45">
        <w:t>. So Jesus provides the key to fulfilling i</w:t>
      </w:r>
      <w:r w:rsidR="006157AD">
        <w:t>t by saying,</w:t>
      </w:r>
      <w:r w:rsidR="00590D45">
        <w:t xml:space="preserve"> </w:t>
      </w:r>
      <w:r w:rsidR="00145179">
        <w:t>“</w:t>
      </w:r>
      <w:r w:rsidR="00590D45" w:rsidRPr="00145179">
        <w:rPr>
          <w:iCs/>
        </w:rPr>
        <w:t xml:space="preserve">remain in </w:t>
      </w:r>
      <w:r w:rsidR="00590D45" w:rsidRPr="00145179">
        <w:rPr>
          <w:i/>
        </w:rPr>
        <w:t>my</w:t>
      </w:r>
      <w:r w:rsidR="00590D45" w:rsidRPr="00145179">
        <w:rPr>
          <w:iCs/>
        </w:rPr>
        <w:t xml:space="preserve"> love</w:t>
      </w:r>
      <w:r w:rsidR="00145179">
        <w:rPr>
          <w:iCs/>
        </w:rPr>
        <w:t>”</w:t>
      </w:r>
      <w:r w:rsidR="00590D45">
        <w:t xml:space="preserve"> </w:t>
      </w:r>
      <w:r w:rsidR="00590D45" w:rsidRPr="00D340D1">
        <w:rPr>
          <w:sz w:val="18"/>
          <w:szCs w:val="18"/>
        </w:rPr>
        <w:t>[emphasis mine]</w:t>
      </w:r>
      <w:r w:rsidR="00590D45">
        <w:t>.</w:t>
      </w:r>
      <w:r w:rsidR="0016595F">
        <w:t xml:space="preserve"> Faithfulness to a sacramental life and participation in communal living give us the grace to remain in that love – which in turn transforms and enables us to share that love with others.</w:t>
      </w:r>
    </w:p>
    <w:p w14:paraId="00000009" w14:textId="77777777" w:rsidR="003A4B56" w:rsidRDefault="003A4B56"/>
    <w:p w14:paraId="571E4F8A" w14:textId="21BB3DAD" w:rsidR="00A8412A" w:rsidRDefault="000425E6" w:rsidP="00A8412A">
      <w:r>
        <w:rPr>
          <w:b/>
          <w:bCs/>
        </w:rPr>
        <w:t xml:space="preserve">PRAY: </w:t>
      </w:r>
      <w:r w:rsidR="006157AD">
        <w:t>To honor the celebration</w:t>
      </w:r>
      <w:r w:rsidR="0057473A">
        <w:t xml:space="preserve"> of Mother’s Day, p</w:t>
      </w:r>
      <w:r>
        <w:t>ray the Rosary today for the intentions of our mothers, for those who have been motherly influences to us, and for those who long to be mothers.</w:t>
      </w:r>
    </w:p>
    <w:p w14:paraId="0000000A" w14:textId="77777777" w:rsidR="003A4B56" w:rsidRDefault="003A4B56"/>
    <w:p w14:paraId="0000000C" w14:textId="77777777" w:rsidR="003A4B56" w:rsidRDefault="003A4B56"/>
    <w:p w14:paraId="0000000D" w14:textId="77777777" w:rsidR="003A4B56" w:rsidRDefault="003A4B56"/>
    <w:p w14:paraId="0000000E" w14:textId="77777777" w:rsidR="003A4B56" w:rsidRDefault="003A4B56"/>
    <w:p w14:paraId="0000000F" w14:textId="77777777" w:rsidR="003A4B56" w:rsidRDefault="003A4B56"/>
    <w:sectPr w:rsidR="003A4B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9F62" w14:textId="77777777" w:rsidR="00352097" w:rsidRDefault="00352097" w:rsidP="00F35164">
      <w:pPr>
        <w:spacing w:line="240" w:lineRule="auto"/>
      </w:pPr>
      <w:r>
        <w:separator/>
      </w:r>
    </w:p>
  </w:endnote>
  <w:endnote w:type="continuationSeparator" w:id="0">
    <w:p w14:paraId="75B04207" w14:textId="77777777" w:rsidR="00352097" w:rsidRDefault="00352097" w:rsidP="00F3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9C60" w14:textId="77777777" w:rsidR="00F35164" w:rsidRDefault="00F35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8001" w14:textId="77777777" w:rsidR="00F35164" w:rsidRDefault="00F35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FAD3" w14:textId="77777777" w:rsidR="00F35164" w:rsidRDefault="00F3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F5FB" w14:textId="77777777" w:rsidR="00352097" w:rsidRDefault="00352097" w:rsidP="00F35164">
      <w:pPr>
        <w:spacing w:line="240" w:lineRule="auto"/>
      </w:pPr>
      <w:r>
        <w:separator/>
      </w:r>
    </w:p>
  </w:footnote>
  <w:footnote w:type="continuationSeparator" w:id="0">
    <w:p w14:paraId="078FAB2F" w14:textId="77777777" w:rsidR="00352097" w:rsidRDefault="00352097" w:rsidP="00F35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B73A" w14:textId="77777777" w:rsidR="00F35164" w:rsidRDefault="00F35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FD56" w14:textId="77777777" w:rsidR="00F35164" w:rsidRDefault="00F35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2AFD" w14:textId="77777777" w:rsidR="00F35164" w:rsidRDefault="00F35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56"/>
    <w:rsid w:val="00036388"/>
    <w:rsid w:val="000425E6"/>
    <w:rsid w:val="001037C2"/>
    <w:rsid w:val="00140590"/>
    <w:rsid w:val="00145179"/>
    <w:rsid w:val="0016151C"/>
    <w:rsid w:val="0016595F"/>
    <w:rsid w:val="001860D6"/>
    <w:rsid w:val="002C6D99"/>
    <w:rsid w:val="00352097"/>
    <w:rsid w:val="003A4B56"/>
    <w:rsid w:val="00496479"/>
    <w:rsid w:val="004C4DC9"/>
    <w:rsid w:val="0057473A"/>
    <w:rsid w:val="00590D45"/>
    <w:rsid w:val="006157AD"/>
    <w:rsid w:val="006571EC"/>
    <w:rsid w:val="009866A7"/>
    <w:rsid w:val="00A11301"/>
    <w:rsid w:val="00A8412A"/>
    <w:rsid w:val="00A90DF8"/>
    <w:rsid w:val="00AD5247"/>
    <w:rsid w:val="00D340D1"/>
    <w:rsid w:val="00E37124"/>
    <w:rsid w:val="00E80209"/>
    <w:rsid w:val="00F3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8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037C2"/>
    <w:rPr>
      <w:sz w:val="16"/>
      <w:szCs w:val="16"/>
    </w:rPr>
  </w:style>
  <w:style w:type="paragraph" w:styleId="CommentText">
    <w:name w:val="annotation text"/>
    <w:basedOn w:val="Normal"/>
    <w:link w:val="CommentTextChar"/>
    <w:uiPriority w:val="99"/>
    <w:semiHidden/>
    <w:unhideWhenUsed/>
    <w:rsid w:val="001037C2"/>
    <w:pPr>
      <w:spacing w:line="240" w:lineRule="auto"/>
    </w:pPr>
    <w:rPr>
      <w:sz w:val="20"/>
      <w:szCs w:val="20"/>
    </w:rPr>
  </w:style>
  <w:style w:type="character" w:customStyle="1" w:styleId="CommentTextChar">
    <w:name w:val="Comment Text Char"/>
    <w:basedOn w:val="DefaultParagraphFont"/>
    <w:link w:val="CommentText"/>
    <w:uiPriority w:val="99"/>
    <w:semiHidden/>
    <w:rsid w:val="001037C2"/>
    <w:rPr>
      <w:sz w:val="20"/>
      <w:szCs w:val="20"/>
    </w:rPr>
  </w:style>
  <w:style w:type="paragraph" w:styleId="CommentSubject">
    <w:name w:val="annotation subject"/>
    <w:basedOn w:val="CommentText"/>
    <w:next w:val="CommentText"/>
    <w:link w:val="CommentSubjectChar"/>
    <w:uiPriority w:val="99"/>
    <w:semiHidden/>
    <w:unhideWhenUsed/>
    <w:rsid w:val="001037C2"/>
    <w:rPr>
      <w:b/>
      <w:bCs/>
    </w:rPr>
  </w:style>
  <w:style w:type="character" w:customStyle="1" w:styleId="CommentSubjectChar">
    <w:name w:val="Comment Subject Char"/>
    <w:basedOn w:val="CommentTextChar"/>
    <w:link w:val="CommentSubject"/>
    <w:uiPriority w:val="99"/>
    <w:semiHidden/>
    <w:rsid w:val="001037C2"/>
    <w:rPr>
      <w:b/>
      <w:bCs/>
      <w:sz w:val="20"/>
      <w:szCs w:val="20"/>
    </w:rPr>
  </w:style>
  <w:style w:type="paragraph" w:styleId="BalloonText">
    <w:name w:val="Balloon Text"/>
    <w:basedOn w:val="Normal"/>
    <w:link w:val="BalloonTextChar"/>
    <w:uiPriority w:val="99"/>
    <w:semiHidden/>
    <w:unhideWhenUsed/>
    <w:rsid w:val="00103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C2"/>
    <w:rPr>
      <w:rFonts w:ascii="Segoe UI" w:hAnsi="Segoe UI" w:cs="Segoe UI"/>
      <w:sz w:val="18"/>
      <w:szCs w:val="18"/>
    </w:rPr>
  </w:style>
  <w:style w:type="paragraph" w:styleId="Header">
    <w:name w:val="header"/>
    <w:basedOn w:val="Normal"/>
    <w:link w:val="HeaderChar"/>
    <w:uiPriority w:val="99"/>
    <w:unhideWhenUsed/>
    <w:rsid w:val="00F35164"/>
    <w:pPr>
      <w:tabs>
        <w:tab w:val="center" w:pos="4680"/>
        <w:tab w:val="right" w:pos="9360"/>
      </w:tabs>
      <w:spacing w:line="240" w:lineRule="auto"/>
    </w:pPr>
  </w:style>
  <w:style w:type="character" w:customStyle="1" w:styleId="HeaderChar">
    <w:name w:val="Header Char"/>
    <w:basedOn w:val="DefaultParagraphFont"/>
    <w:link w:val="Header"/>
    <w:uiPriority w:val="99"/>
    <w:rsid w:val="00F35164"/>
  </w:style>
  <w:style w:type="paragraph" w:styleId="Footer">
    <w:name w:val="footer"/>
    <w:basedOn w:val="Normal"/>
    <w:link w:val="FooterChar"/>
    <w:uiPriority w:val="99"/>
    <w:unhideWhenUsed/>
    <w:rsid w:val="00F35164"/>
    <w:pPr>
      <w:tabs>
        <w:tab w:val="center" w:pos="4680"/>
        <w:tab w:val="right" w:pos="9360"/>
      </w:tabs>
      <w:spacing w:line="240" w:lineRule="auto"/>
    </w:pPr>
  </w:style>
  <w:style w:type="character" w:customStyle="1" w:styleId="FooterChar">
    <w:name w:val="Footer Char"/>
    <w:basedOn w:val="DefaultParagraphFont"/>
    <w:link w:val="Footer"/>
    <w:uiPriority w:val="99"/>
    <w:rsid w:val="00F3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2021-04-15T15:49:00Z</dcterms:created>
  <dcterms:modified xsi:type="dcterms:W3CDTF">2021-04-19T18:44:00Z</dcterms:modified>
</cp:coreProperties>
</file>