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5FCF" w14:textId="65816916" w:rsidR="003424BB" w:rsidRPr="007C285E" w:rsidRDefault="0080226A">
      <w:pPr>
        <w:rPr>
          <w:rFonts w:ascii="Calibri" w:hAnsi="Calibri" w:cs="Calibri"/>
        </w:rPr>
      </w:pPr>
      <w:r w:rsidRPr="007C285E">
        <w:rPr>
          <w:rFonts w:ascii="Calibri" w:hAnsi="Calibri" w:cs="Calibri"/>
        </w:rPr>
        <w:t>May 28, 2023</w:t>
      </w:r>
    </w:p>
    <w:p w14:paraId="30A953E6" w14:textId="08D86368" w:rsidR="00006AA3" w:rsidRPr="007C285E" w:rsidRDefault="00006AA3">
      <w:pPr>
        <w:rPr>
          <w:rFonts w:ascii="Calibri" w:hAnsi="Calibri" w:cs="Calibri"/>
        </w:rPr>
      </w:pPr>
      <w:r w:rsidRPr="007C285E">
        <w:rPr>
          <w:rFonts w:ascii="Calibri" w:hAnsi="Calibri" w:cs="Calibri"/>
        </w:rPr>
        <w:t>Pentecost Sunday</w:t>
      </w:r>
    </w:p>
    <w:p w14:paraId="706A4B0B" w14:textId="6609DD0C" w:rsidR="00006AA3" w:rsidRPr="007C285E" w:rsidRDefault="00006AA3" w:rsidP="007E06EE">
      <w:pPr>
        <w:spacing w:after="0" w:line="240" w:lineRule="auto"/>
        <w:rPr>
          <w:rFonts w:ascii="Calibri" w:hAnsi="Calibri" w:cs="Calibri"/>
        </w:rPr>
      </w:pPr>
      <w:r w:rsidRPr="007C285E">
        <w:rPr>
          <w:rFonts w:ascii="Calibri" w:hAnsi="Calibri" w:cs="Calibri"/>
        </w:rPr>
        <w:t>Acts 2: 1-11</w:t>
      </w:r>
    </w:p>
    <w:p w14:paraId="23720382" w14:textId="2260CAD9" w:rsidR="00006AA3" w:rsidRPr="007C285E" w:rsidRDefault="00006AA3" w:rsidP="007E06EE">
      <w:pPr>
        <w:spacing w:after="0" w:line="240" w:lineRule="auto"/>
        <w:rPr>
          <w:rFonts w:ascii="Calibri" w:hAnsi="Calibri" w:cs="Calibri"/>
        </w:rPr>
      </w:pPr>
      <w:r w:rsidRPr="007C285E">
        <w:rPr>
          <w:rFonts w:ascii="Calibri" w:hAnsi="Calibri" w:cs="Calibri"/>
        </w:rPr>
        <w:t>1 Cor 12: 3b-7, 12-13</w:t>
      </w:r>
    </w:p>
    <w:p w14:paraId="4D7F404F" w14:textId="1C3AD675" w:rsidR="0080226A" w:rsidRDefault="00006AA3" w:rsidP="007E06EE">
      <w:pPr>
        <w:spacing w:after="0" w:line="240" w:lineRule="auto"/>
        <w:rPr>
          <w:rFonts w:ascii="Calibri" w:hAnsi="Calibri" w:cs="Calibri"/>
        </w:rPr>
      </w:pPr>
      <w:r w:rsidRPr="007C285E">
        <w:rPr>
          <w:rFonts w:ascii="Calibri" w:hAnsi="Calibri" w:cs="Calibri"/>
        </w:rPr>
        <w:t>Jn 20: 19-23</w:t>
      </w:r>
    </w:p>
    <w:p w14:paraId="071DB711" w14:textId="77777777" w:rsidR="007E06EE" w:rsidRPr="007C285E" w:rsidRDefault="007E06EE" w:rsidP="007E06EE">
      <w:pPr>
        <w:spacing w:after="0" w:line="240" w:lineRule="auto"/>
        <w:rPr>
          <w:rFonts w:ascii="Calibri" w:hAnsi="Calibri" w:cs="Calibri"/>
        </w:rPr>
      </w:pPr>
    </w:p>
    <w:p w14:paraId="0B343DD0" w14:textId="77777777" w:rsidR="00496DBF" w:rsidRPr="00AC550A" w:rsidRDefault="00496DBF" w:rsidP="00496DBF">
      <w:pPr>
        <w:spacing w:after="0" w:line="240" w:lineRule="auto"/>
        <w:rPr>
          <w:rFonts w:cstheme="minorHAnsi"/>
        </w:rPr>
      </w:pPr>
      <w:r w:rsidRPr="00AC550A">
        <w:rPr>
          <w:rFonts w:cstheme="minorHAnsi"/>
        </w:rPr>
        <w:t>GROW AS A DISCIPLE | PRAY, STUDY, ENGAGE, SERVE</w:t>
      </w:r>
    </w:p>
    <w:p w14:paraId="6E340557" w14:textId="77777777" w:rsidR="00496DBF" w:rsidRPr="00AC550A" w:rsidRDefault="00496DBF" w:rsidP="00496DBF">
      <w:pPr>
        <w:spacing w:after="0" w:line="240" w:lineRule="auto"/>
        <w:rPr>
          <w:rFonts w:cstheme="minorHAnsi"/>
        </w:rPr>
      </w:pPr>
    </w:p>
    <w:p w14:paraId="6E81972A" w14:textId="5CBDBDF5" w:rsidR="00194337" w:rsidRPr="007C285E" w:rsidRDefault="00496DBF" w:rsidP="00496DBF">
      <w:pPr>
        <w:spacing w:after="0" w:line="240" w:lineRule="auto"/>
        <w:rPr>
          <w:rFonts w:ascii="Calibri" w:hAnsi="Calibri" w:cs="Calibri"/>
          <w:b/>
          <w:bCs/>
        </w:rPr>
      </w:pPr>
      <w:r w:rsidRPr="00AC550A">
        <w:rPr>
          <w:rFonts w:cstheme="minorHAnsi"/>
        </w:rPr>
        <w:t>GROW:</w:t>
      </w:r>
      <w:r>
        <w:rPr>
          <w:rFonts w:cstheme="minorHAnsi"/>
        </w:rPr>
        <w:t xml:space="preserve"> </w:t>
      </w:r>
      <w:r w:rsidR="00417546" w:rsidRPr="007C285E">
        <w:rPr>
          <w:rFonts w:ascii="Calibri" w:hAnsi="Calibri" w:cs="Calibri"/>
        </w:rPr>
        <w:t xml:space="preserve">As a college student, I found myself sitting near the information desk during a layover </w:t>
      </w:r>
      <w:r w:rsidR="00F002D5" w:rsidRPr="007C285E">
        <w:rPr>
          <w:rFonts w:ascii="Calibri" w:hAnsi="Calibri" w:cs="Calibri"/>
        </w:rPr>
        <w:t>at</w:t>
      </w:r>
      <w:r w:rsidR="00417546" w:rsidRPr="007C285E">
        <w:rPr>
          <w:rFonts w:ascii="Calibri" w:hAnsi="Calibri" w:cs="Calibri"/>
        </w:rPr>
        <w:t xml:space="preserve"> a German airport. Th</w:t>
      </w:r>
      <w:r w:rsidR="00E60F74" w:rsidRPr="007C285E">
        <w:rPr>
          <w:rFonts w:ascii="Calibri" w:hAnsi="Calibri" w:cs="Calibri"/>
        </w:rPr>
        <w:t xml:space="preserve">is </w:t>
      </w:r>
      <w:r w:rsidR="00417546" w:rsidRPr="007C285E">
        <w:rPr>
          <w:rFonts w:ascii="Calibri" w:hAnsi="Calibri" w:cs="Calibri"/>
        </w:rPr>
        <w:t>w</w:t>
      </w:r>
      <w:r w:rsidR="00E60F74" w:rsidRPr="007C285E">
        <w:rPr>
          <w:rFonts w:ascii="Calibri" w:hAnsi="Calibri" w:cs="Calibri"/>
        </w:rPr>
        <w:t>as</w:t>
      </w:r>
      <w:r w:rsidR="00417546" w:rsidRPr="007C285E">
        <w:rPr>
          <w:rFonts w:ascii="Calibri" w:hAnsi="Calibri" w:cs="Calibri"/>
        </w:rPr>
        <w:t xml:space="preserve"> in the days before mobile phones and Google Translate. I </w:t>
      </w:r>
      <w:r w:rsidR="00E60F74" w:rsidRPr="007C285E">
        <w:rPr>
          <w:rFonts w:ascii="Calibri" w:hAnsi="Calibri" w:cs="Calibri"/>
        </w:rPr>
        <w:t>remember being so impressed that the two young women behind the desk were able to answer questions in so many languages without missing a beat. Whether it was Spanish, French, German or English, each traveler heard an answer in their own language. I often think that must have been</w:t>
      </w:r>
      <w:r w:rsidR="00C759D1" w:rsidRPr="007C285E">
        <w:rPr>
          <w:rFonts w:ascii="Calibri" w:hAnsi="Calibri" w:cs="Calibri"/>
        </w:rPr>
        <w:t xml:space="preserve"> what it was</w:t>
      </w:r>
      <w:r w:rsidR="00E60F74" w:rsidRPr="007C285E">
        <w:rPr>
          <w:rFonts w:ascii="Calibri" w:hAnsi="Calibri" w:cs="Calibri"/>
        </w:rPr>
        <w:t xml:space="preserve"> like</w:t>
      </w:r>
      <w:r w:rsidR="00077E74" w:rsidRPr="007C285E">
        <w:rPr>
          <w:rFonts w:ascii="Calibri" w:hAnsi="Calibri" w:cs="Calibri"/>
        </w:rPr>
        <w:t xml:space="preserve"> for the travelers to Jerusalem during Pentecost. They were in an unfamiliar place and yet God spoke to them in a way they could understand.</w:t>
      </w:r>
      <w:r w:rsidR="006C79C3" w:rsidRPr="007C285E">
        <w:rPr>
          <w:rFonts w:ascii="Calibri" w:hAnsi="Calibri" w:cs="Calibri"/>
        </w:rPr>
        <w:t xml:space="preserve"> And </w:t>
      </w:r>
      <w:r w:rsidR="00194337" w:rsidRPr="007C285E">
        <w:rPr>
          <w:rFonts w:ascii="Calibri" w:hAnsi="Calibri" w:cs="Calibri"/>
        </w:rPr>
        <w:t xml:space="preserve">the beautiful thing about the Pentecost story is that it is not just relating one single moment in time. Instead, it is the start of the Holy Spirit’s ministry here on earth, and </w:t>
      </w:r>
      <w:r w:rsidR="00795ADD" w:rsidRPr="007C285E">
        <w:rPr>
          <w:rFonts w:ascii="Calibri" w:hAnsi="Calibri" w:cs="Calibri"/>
        </w:rPr>
        <w:t>in our baptism</w:t>
      </w:r>
      <w:r w:rsidR="00194337" w:rsidRPr="007C285E">
        <w:rPr>
          <w:rFonts w:ascii="Calibri" w:hAnsi="Calibri" w:cs="Calibri"/>
        </w:rPr>
        <w:t>, we</w:t>
      </w:r>
      <w:r w:rsidR="00006AA3" w:rsidRPr="007C285E">
        <w:rPr>
          <w:rFonts w:ascii="Calibri" w:hAnsi="Calibri" w:cs="Calibri"/>
        </w:rPr>
        <w:t>,</w:t>
      </w:r>
      <w:r w:rsidR="00194337" w:rsidRPr="007C285E">
        <w:rPr>
          <w:rFonts w:ascii="Calibri" w:hAnsi="Calibri" w:cs="Calibri"/>
        </w:rPr>
        <w:t xml:space="preserve"> too</w:t>
      </w:r>
      <w:r w:rsidR="00006AA3" w:rsidRPr="007C285E">
        <w:rPr>
          <w:rFonts w:ascii="Calibri" w:hAnsi="Calibri" w:cs="Calibri"/>
        </w:rPr>
        <w:t>,</w:t>
      </w:r>
      <w:r w:rsidR="00194337" w:rsidRPr="007C285E">
        <w:rPr>
          <w:rFonts w:ascii="Calibri" w:hAnsi="Calibri" w:cs="Calibri"/>
        </w:rPr>
        <w:t xml:space="preserve"> receive the same </w:t>
      </w:r>
      <w:r w:rsidR="005C69DC" w:rsidRPr="007C285E">
        <w:rPr>
          <w:rFonts w:ascii="Calibri" w:hAnsi="Calibri" w:cs="Calibri"/>
        </w:rPr>
        <w:t>gift of the Holy Spirit</w:t>
      </w:r>
      <w:r w:rsidR="00194337" w:rsidRPr="007C285E">
        <w:rPr>
          <w:rFonts w:ascii="Calibri" w:hAnsi="Calibri" w:cs="Calibri"/>
        </w:rPr>
        <w:t xml:space="preserve">. </w:t>
      </w:r>
      <w:r w:rsidR="003C2851" w:rsidRPr="007C285E">
        <w:rPr>
          <w:rFonts w:ascii="Calibri" w:hAnsi="Calibri" w:cs="Calibri"/>
        </w:rPr>
        <w:t>Confirmation completes the grace we receive at baptism, since we receive a “special strength of the Holy Spirit</w:t>
      </w:r>
      <w:r w:rsidR="007C285E" w:rsidRPr="007C285E">
        <w:rPr>
          <w:rFonts w:ascii="Calibri" w:hAnsi="Calibri" w:cs="Calibri"/>
        </w:rPr>
        <w:t>.</w:t>
      </w:r>
      <w:r w:rsidR="003C2851" w:rsidRPr="007C285E">
        <w:rPr>
          <w:rFonts w:ascii="Calibri" w:hAnsi="Calibri" w:cs="Calibri"/>
        </w:rPr>
        <w:t xml:space="preserve">” </w:t>
      </w:r>
      <w:r w:rsidR="003C2851" w:rsidRPr="007C285E">
        <w:rPr>
          <w:rFonts w:ascii="Calibri" w:hAnsi="Calibri" w:cs="Calibri"/>
          <w:sz w:val="18"/>
          <w:szCs w:val="18"/>
        </w:rPr>
        <w:t>(</w:t>
      </w:r>
      <w:r w:rsidR="003C2851" w:rsidRPr="007C285E">
        <w:rPr>
          <w:rFonts w:ascii="Calibri" w:hAnsi="Calibri" w:cs="Calibri"/>
          <w:i/>
          <w:iCs/>
          <w:sz w:val="18"/>
          <w:szCs w:val="18"/>
        </w:rPr>
        <w:t>CCC</w:t>
      </w:r>
      <w:r w:rsidR="003C2851" w:rsidRPr="007C285E">
        <w:rPr>
          <w:rFonts w:ascii="Calibri" w:hAnsi="Calibri" w:cs="Calibri"/>
          <w:sz w:val="18"/>
          <w:szCs w:val="18"/>
        </w:rPr>
        <w:t xml:space="preserve"> 1285)</w:t>
      </w:r>
      <w:r w:rsidR="003C2851" w:rsidRPr="007C285E">
        <w:rPr>
          <w:rFonts w:ascii="Calibri" w:hAnsi="Calibri" w:cs="Calibri"/>
        </w:rPr>
        <w:t xml:space="preserve"> </w:t>
      </w:r>
      <w:r w:rsidR="00194337" w:rsidRPr="007C285E">
        <w:rPr>
          <w:rFonts w:ascii="Calibri" w:hAnsi="Calibri" w:cs="Calibri"/>
        </w:rPr>
        <w:t>We</w:t>
      </w:r>
      <w:r w:rsidR="00006AA3" w:rsidRPr="007C285E">
        <w:rPr>
          <w:rFonts w:ascii="Calibri" w:hAnsi="Calibri" w:cs="Calibri"/>
        </w:rPr>
        <w:t>,</w:t>
      </w:r>
      <w:r w:rsidR="00194337" w:rsidRPr="007C285E">
        <w:rPr>
          <w:rFonts w:ascii="Calibri" w:hAnsi="Calibri" w:cs="Calibri"/>
        </w:rPr>
        <w:t xml:space="preserve"> too</w:t>
      </w:r>
      <w:r w:rsidR="00006AA3" w:rsidRPr="007C285E">
        <w:rPr>
          <w:rFonts w:ascii="Calibri" w:hAnsi="Calibri" w:cs="Calibri"/>
        </w:rPr>
        <w:t>,</w:t>
      </w:r>
      <w:r w:rsidR="00194337" w:rsidRPr="007C285E">
        <w:rPr>
          <w:rFonts w:ascii="Calibri" w:hAnsi="Calibri" w:cs="Calibri"/>
        </w:rPr>
        <w:t xml:space="preserve"> are given the tools to go forth and speak to others even when we are afraid they may not understand. Let us remember St. Paul’s words from the </w:t>
      </w:r>
      <w:r w:rsidR="00006AA3" w:rsidRPr="007C285E">
        <w:rPr>
          <w:rFonts w:ascii="Calibri" w:hAnsi="Calibri" w:cs="Calibri"/>
        </w:rPr>
        <w:t>s</w:t>
      </w:r>
      <w:r w:rsidR="00194337" w:rsidRPr="007C285E">
        <w:rPr>
          <w:rFonts w:ascii="Calibri" w:hAnsi="Calibri" w:cs="Calibri"/>
        </w:rPr>
        <w:t xml:space="preserve">econd </w:t>
      </w:r>
      <w:r w:rsidR="00006AA3" w:rsidRPr="007C285E">
        <w:rPr>
          <w:rFonts w:ascii="Calibri" w:hAnsi="Calibri" w:cs="Calibri"/>
        </w:rPr>
        <w:t>r</w:t>
      </w:r>
      <w:r w:rsidR="00194337" w:rsidRPr="007C285E">
        <w:rPr>
          <w:rFonts w:ascii="Calibri" w:hAnsi="Calibri" w:cs="Calibri"/>
        </w:rPr>
        <w:t>eading: “To each individual the manifestation of the Spirit is given for some benefit.” And then let us go out and use those gifts for the greater glory of God.</w:t>
      </w:r>
    </w:p>
    <w:p w14:paraId="2548268D" w14:textId="77777777" w:rsidR="00006AA3" w:rsidRPr="007C285E" w:rsidRDefault="00006AA3" w:rsidP="00006AA3">
      <w:pPr>
        <w:spacing w:after="0" w:line="240" w:lineRule="auto"/>
        <w:rPr>
          <w:rFonts w:ascii="Calibri" w:hAnsi="Calibri" w:cs="Calibri"/>
          <w:b/>
          <w:bCs/>
        </w:rPr>
      </w:pPr>
    </w:p>
    <w:p w14:paraId="1AE68108" w14:textId="77777777" w:rsidR="00496DBF" w:rsidRPr="00AC550A" w:rsidRDefault="00496DBF" w:rsidP="00496DBF">
      <w:pPr>
        <w:spacing w:after="0" w:line="240" w:lineRule="auto"/>
        <w:rPr>
          <w:rFonts w:cstheme="minorHAnsi"/>
        </w:rPr>
      </w:pPr>
      <w:r w:rsidRPr="00AC550A">
        <w:rPr>
          <w:rFonts w:cstheme="minorHAnsi"/>
        </w:rPr>
        <w:t>GO EVANGELIZE | PRAYER, INVITATION, WITNESS, ACCOMPANIMENT</w:t>
      </w:r>
    </w:p>
    <w:p w14:paraId="17F0D4C5" w14:textId="77777777" w:rsidR="00496DBF" w:rsidRPr="00AC550A" w:rsidRDefault="00496DBF" w:rsidP="00496DBF">
      <w:pPr>
        <w:spacing w:after="0" w:line="240" w:lineRule="auto"/>
        <w:rPr>
          <w:rFonts w:cstheme="minorHAnsi"/>
        </w:rPr>
      </w:pPr>
    </w:p>
    <w:p w14:paraId="7AF763D7" w14:textId="0D1F3A46" w:rsidR="00194337" w:rsidRPr="007C285E" w:rsidRDefault="00496DBF" w:rsidP="00496DBF">
      <w:pPr>
        <w:spacing w:after="0" w:line="240" w:lineRule="auto"/>
        <w:rPr>
          <w:rFonts w:ascii="Calibri" w:hAnsi="Calibri" w:cs="Calibri"/>
          <w:b/>
          <w:bCs/>
        </w:rPr>
      </w:pPr>
      <w:r w:rsidRPr="00AC550A">
        <w:rPr>
          <w:rFonts w:cstheme="minorHAnsi"/>
        </w:rPr>
        <w:t>GO:</w:t>
      </w:r>
      <w:r>
        <w:rPr>
          <w:rFonts w:cstheme="minorHAnsi"/>
        </w:rPr>
        <w:t xml:space="preserve"> </w:t>
      </w:r>
      <w:r w:rsidR="00194337" w:rsidRPr="007C285E">
        <w:rPr>
          <w:rFonts w:ascii="Calibri" w:hAnsi="Calibri" w:cs="Calibri"/>
          <w:bCs/>
        </w:rPr>
        <w:t>The idea of evangelizing is uncomfortable for many people. Sure, it</w:t>
      </w:r>
      <w:r w:rsidR="00CD52BE" w:rsidRPr="007C285E">
        <w:rPr>
          <w:rFonts w:ascii="Calibri" w:hAnsi="Calibri" w:cs="Calibri"/>
          <w:bCs/>
        </w:rPr>
        <w:t xml:space="preserve"> was</w:t>
      </w:r>
      <w:r w:rsidR="00194337" w:rsidRPr="007C285E">
        <w:rPr>
          <w:rFonts w:ascii="Calibri" w:hAnsi="Calibri" w:cs="Calibri"/>
          <w:bCs/>
        </w:rPr>
        <w:t xml:space="preserve"> fine for the disciples to go out </w:t>
      </w:r>
      <w:r w:rsidR="0010379A" w:rsidRPr="007C285E">
        <w:rPr>
          <w:rFonts w:ascii="Calibri" w:hAnsi="Calibri" w:cs="Calibri"/>
          <w:bCs/>
        </w:rPr>
        <w:t xml:space="preserve">and </w:t>
      </w:r>
      <w:r w:rsidR="00194337" w:rsidRPr="007C285E">
        <w:rPr>
          <w:rFonts w:ascii="Calibri" w:hAnsi="Calibri" w:cs="Calibri"/>
          <w:bCs/>
        </w:rPr>
        <w:t>start talking to strangers, but us? No way.</w:t>
      </w:r>
      <w:r w:rsidR="0010379A" w:rsidRPr="007C285E">
        <w:rPr>
          <w:rFonts w:ascii="Calibri" w:hAnsi="Calibri" w:cs="Calibri"/>
          <w:bCs/>
        </w:rPr>
        <w:t xml:space="preserve"> However, evangelization doesn’t have to mean starting conversations on the street (although it can!). Instead, it might be making the </w:t>
      </w:r>
      <w:r w:rsidR="00006AA3" w:rsidRPr="007C285E">
        <w:rPr>
          <w:rFonts w:ascii="Calibri" w:hAnsi="Calibri" w:cs="Calibri"/>
          <w:bCs/>
        </w:rPr>
        <w:t>s</w:t>
      </w:r>
      <w:r w:rsidR="0010379A" w:rsidRPr="007C285E">
        <w:rPr>
          <w:rFonts w:ascii="Calibri" w:hAnsi="Calibri" w:cs="Calibri"/>
          <w:bCs/>
        </w:rPr>
        <w:t xml:space="preserve">ign of the </w:t>
      </w:r>
      <w:r w:rsidR="00006AA3" w:rsidRPr="007C285E">
        <w:rPr>
          <w:rFonts w:ascii="Calibri" w:hAnsi="Calibri" w:cs="Calibri"/>
          <w:bCs/>
        </w:rPr>
        <w:t>c</w:t>
      </w:r>
      <w:r w:rsidR="0010379A" w:rsidRPr="007C285E">
        <w:rPr>
          <w:rFonts w:ascii="Calibri" w:hAnsi="Calibri" w:cs="Calibri"/>
          <w:bCs/>
        </w:rPr>
        <w:t xml:space="preserve">ross before a meal in a restaurant, mentioning Mass when a co-worker asks what you did </w:t>
      </w:r>
      <w:r w:rsidR="00E32B5A" w:rsidRPr="007C285E">
        <w:rPr>
          <w:rFonts w:ascii="Calibri" w:hAnsi="Calibri" w:cs="Calibri"/>
          <w:bCs/>
        </w:rPr>
        <w:t>over</w:t>
      </w:r>
      <w:r w:rsidR="0010379A" w:rsidRPr="007C285E">
        <w:rPr>
          <w:rFonts w:ascii="Calibri" w:hAnsi="Calibri" w:cs="Calibri"/>
          <w:bCs/>
        </w:rPr>
        <w:t xml:space="preserve"> the weekend</w:t>
      </w:r>
      <w:r w:rsidR="00006AA3" w:rsidRPr="007C285E">
        <w:rPr>
          <w:rFonts w:ascii="Calibri" w:hAnsi="Calibri" w:cs="Calibri"/>
          <w:bCs/>
        </w:rPr>
        <w:t>,</w:t>
      </w:r>
      <w:r w:rsidR="0010379A" w:rsidRPr="007C285E">
        <w:rPr>
          <w:rFonts w:ascii="Calibri" w:hAnsi="Calibri" w:cs="Calibri"/>
          <w:bCs/>
        </w:rPr>
        <w:t xml:space="preserve"> or displaying a crucifix in your home where visitors will see it. In these small ways, we can </w:t>
      </w:r>
      <w:r w:rsidR="00D77B30" w:rsidRPr="007C285E">
        <w:rPr>
          <w:rFonts w:ascii="Calibri" w:hAnsi="Calibri" w:cs="Calibri"/>
          <w:bCs/>
        </w:rPr>
        <w:t xml:space="preserve">encourage others to open the </w:t>
      </w:r>
      <w:r w:rsidR="0010379A" w:rsidRPr="007C285E">
        <w:rPr>
          <w:rFonts w:ascii="Calibri" w:hAnsi="Calibri" w:cs="Calibri"/>
          <w:bCs/>
        </w:rPr>
        <w:t>door for God</w:t>
      </w:r>
      <w:r w:rsidR="00D77B30" w:rsidRPr="007C285E">
        <w:rPr>
          <w:rFonts w:ascii="Calibri" w:hAnsi="Calibri" w:cs="Calibri"/>
          <w:bCs/>
        </w:rPr>
        <w:t xml:space="preserve"> to</w:t>
      </w:r>
      <w:r w:rsidR="0010379A" w:rsidRPr="007C285E">
        <w:rPr>
          <w:rFonts w:ascii="Calibri" w:hAnsi="Calibri" w:cs="Calibri"/>
          <w:bCs/>
        </w:rPr>
        <w:t xml:space="preserve"> “</w:t>
      </w:r>
      <w:r w:rsidR="007C285E" w:rsidRPr="007C285E">
        <w:rPr>
          <w:rFonts w:ascii="Calibri" w:hAnsi="Calibri" w:cs="Calibri"/>
          <w:bCs/>
        </w:rPr>
        <w:t>s</w:t>
      </w:r>
      <w:r w:rsidR="0010379A" w:rsidRPr="007C285E">
        <w:rPr>
          <w:rFonts w:ascii="Calibri" w:hAnsi="Calibri" w:cs="Calibri"/>
          <w:bCs/>
        </w:rPr>
        <w:t>hine within these hearts of yours</w:t>
      </w:r>
      <w:r w:rsidR="00D77B30" w:rsidRPr="007C285E">
        <w:rPr>
          <w:rFonts w:ascii="Calibri" w:hAnsi="Calibri" w:cs="Calibri"/>
          <w:bCs/>
        </w:rPr>
        <w:t xml:space="preserve">,” as today’s </w:t>
      </w:r>
      <w:r w:rsidR="000107A4" w:rsidRPr="007C285E">
        <w:rPr>
          <w:rFonts w:ascii="Calibri" w:hAnsi="Calibri" w:cs="Calibri"/>
          <w:bCs/>
        </w:rPr>
        <w:t xml:space="preserve">Gospel </w:t>
      </w:r>
      <w:r w:rsidR="00D77B30" w:rsidRPr="007C285E">
        <w:rPr>
          <w:rFonts w:ascii="Calibri" w:hAnsi="Calibri" w:cs="Calibri"/>
          <w:bCs/>
        </w:rPr>
        <w:t xml:space="preserve">Sequence says. </w:t>
      </w:r>
    </w:p>
    <w:p w14:paraId="61412BD1" w14:textId="77777777" w:rsidR="00006AA3" w:rsidRPr="007C285E" w:rsidRDefault="00006AA3" w:rsidP="00006AA3">
      <w:pPr>
        <w:spacing w:after="0" w:line="240" w:lineRule="auto"/>
        <w:rPr>
          <w:rFonts w:ascii="Calibri" w:hAnsi="Calibri" w:cs="Calibri"/>
          <w:b/>
          <w:bCs/>
        </w:rPr>
      </w:pPr>
    </w:p>
    <w:p w14:paraId="45274E2C" w14:textId="7BFB7356" w:rsidR="0080226A" w:rsidRPr="007C285E" w:rsidRDefault="00496DBF" w:rsidP="00885A5E">
      <w:pPr>
        <w:spacing w:after="0" w:line="240" w:lineRule="auto"/>
        <w:rPr>
          <w:rFonts w:ascii="Calibri" w:hAnsi="Calibri" w:cs="Calibri"/>
          <w:b/>
          <w:bCs/>
        </w:rPr>
      </w:pPr>
      <w:r>
        <w:rPr>
          <w:rFonts w:ascii="Calibri" w:hAnsi="Calibri" w:cs="Calibri"/>
        </w:rPr>
        <w:t xml:space="preserve">PRAY: </w:t>
      </w:r>
      <w:r w:rsidR="00D77B30" w:rsidRPr="007C285E">
        <w:rPr>
          <w:rFonts w:ascii="Calibri" w:hAnsi="Calibri" w:cs="Calibri"/>
        </w:rPr>
        <w:t>St. Paul reminds us</w:t>
      </w:r>
      <w:r w:rsidR="00006AA3" w:rsidRPr="007C285E">
        <w:rPr>
          <w:rFonts w:ascii="Calibri" w:hAnsi="Calibri" w:cs="Calibri"/>
        </w:rPr>
        <w:t xml:space="preserve"> today</w:t>
      </w:r>
      <w:r w:rsidR="00D77B30" w:rsidRPr="007C285E">
        <w:rPr>
          <w:rFonts w:ascii="Calibri" w:hAnsi="Calibri" w:cs="Calibri"/>
        </w:rPr>
        <w:t xml:space="preserve"> that we are all “baptized into one body” and “we were all given to drink of one Spirit.” </w:t>
      </w:r>
      <w:r w:rsidR="00760B9C" w:rsidRPr="007C285E">
        <w:rPr>
          <w:rFonts w:ascii="Calibri" w:hAnsi="Calibri" w:cs="Calibri"/>
        </w:rPr>
        <w:t xml:space="preserve">In today’s divisive world, it can be difficult to remember that. Let us pray for one another knowing that </w:t>
      </w:r>
      <w:r w:rsidR="003C06FC" w:rsidRPr="007C285E">
        <w:rPr>
          <w:rFonts w:ascii="Calibri" w:hAnsi="Calibri" w:cs="Calibri"/>
        </w:rPr>
        <w:t xml:space="preserve">all Christians </w:t>
      </w:r>
      <w:r w:rsidR="00760B9C" w:rsidRPr="007C285E">
        <w:rPr>
          <w:rFonts w:ascii="Calibri" w:hAnsi="Calibri" w:cs="Calibri"/>
        </w:rPr>
        <w:t>– even those who</w:t>
      </w:r>
      <w:r w:rsidR="007C285E" w:rsidRPr="007C285E">
        <w:rPr>
          <w:rFonts w:ascii="Calibri" w:hAnsi="Calibri" w:cs="Calibri"/>
        </w:rPr>
        <w:t xml:space="preserve"> may</w:t>
      </w:r>
      <w:r w:rsidR="00760B9C" w:rsidRPr="007C285E">
        <w:rPr>
          <w:rFonts w:ascii="Calibri" w:hAnsi="Calibri" w:cs="Calibri"/>
        </w:rPr>
        <w:t xml:space="preserve"> annoy</w:t>
      </w:r>
      <w:r w:rsidR="007C285E" w:rsidRPr="007C285E">
        <w:rPr>
          <w:rFonts w:ascii="Calibri" w:hAnsi="Calibri" w:cs="Calibri"/>
        </w:rPr>
        <w:t xml:space="preserve"> </w:t>
      </w:r>
      <w:r w:rsidR="00760B9C" w:rsidRPr="007C285E">
        <w:rPr>
          <w:rFonts w:ascii="Calibri" w:hAnsi="Calibri" w:cs="Calibri"/>
        </w:rPr>
        <w:t>us – are joined together in the same body of Christ.</w:t>
      </w:r>
      <w:r w:rsidR="00A36D2F" w:rsidRPr="007C285E">
        <w:rPr>
          <w:rFonts w:ascii="Calibri" w:hAnsi="Calibri" w:cs="Calibri"/>
        </w:rPr>
        <w:t xml:space="preserve"> </w:t>
      </w:r>
      <w:r w:rsidR="00D72293" w:rsidRPr="007C285E">
        <w:rPr>
          <w:rFonts w:ascii="Calibri" w:hAnsi="Calibri" w:cs="Calibri"/>
        </w:rPr>
        <w:t xml:space="preserve">Specifically, have as your </w:t>
      </w:r>
      <w:r w:rsidR="00D9460C" w:rsidRPr="007C285E">
        <w:rPr>
          <w:rFonts w:ascii="Calibri" w:hAnsi="Calibri" w:cs="Calibri"/>
        </w:rPr>
        <w:t>at-the-ready prayer this week for all circumstance</w:t>
      </w:r>
      <w:r w:rsidR="00885A5E" w:rsidRPr="007C285E">
        <w:rPr>
          <w:rFonts w:ascii="Calibri" w:hAnsi="Calibri" w:cs="Calibri"/>
        </w:rPr>
        <w:t>s, the following:</w:t>
      </w:r>
      <w:r w:rsidR="005229C9">
        <w:rPr>
          <w:rFonts w:ascii="Calibri" w:hAnsi="Calibri" w:cs="Calibri"/>
        </w:rPr>
        <w:t xml:space="preserve"> </w:t>
      </w:r>
      <w:r w:rsidR="00885A5E" w:rsidRPr="005229C9">
        <w:rPr>
          <w:rFonts w:ascii="Calibri" w:hAnsi="Calibri" w:cs="Calibri"/>
          <w:i/>
          <w:iCs/>
        </w:rPr>
        <w:t>Come, Holy Spirit, fill the hearts of your faithful and kindle in them the fire of your love.</w:t>
      </w:r>
    </w:p>
    <w:p w14:paraId="0A509851" w14:textId="77777777" w:rsidR="00194337" w:rsidRPr="0080226A" w:rsidRDefault="00194337">
      <w:pPr>
        <w:rPr>
          <w:rFonts w:ascii="Times New Roman" w:hAnsi="Times New Roman" w:cs="Times New Roman"/>
          <w:b/>
          <w:bCs/>
          <w:sz w:val="24"/>
          <w:szCs w:val="24"/>
        </w:rPr>
      </w:pPr>
    </w:p>
    <w:sectPr w:rsidR="00194337" w:rsidRPr="0080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6A"/>
    <w:rsid w:val="00006AA3"/>
    <w:rsid w:val="000107A4"/>
    <w:rsid w:val="00077E74"/>
    <w:rsid w:val="000F0F7A"/>
    <w:rsid w:val="000F304F"/>
    <w:rsid w:val="0010379A"/>
    <w:rsid w:val="00194337"/>
    <w:rsid w:val="001F7ABB"/>
    <w:rsid w:val="003424BB"/>
    <w:rsid w:val="003C06FC"/>
    <w:rsid w:val="003C2851"/>
    <w:rsid w:val="00417546"/>
    <w:rsid w:val="00496DBF"/>
    <w:rsid w:val="005229C9"/>
    <w:rsid w:val="0058737E"/>
    <w:rsid w:val="005C69DC"/>
    <w:rsid w:val="006758B9"/>
    <w:rsid w:val="006C79C3"/>
    <w:rsid w:val="007220BB"/>
    <w:rsid w:val="0072219C"/>
    <w:rsid w:val="00760B9C"/>
    <w:rsid w:val="00795ADD"/>
    <w:rsid w:val="007C285E"/>
    <w:rsid w:val="007E06EE"/>
    <w:rsid w:val="0080226A"/>
    <w:rsid w:val="0082071F"/>
    <w:rsid w:val="00885A5E"/>
    <w:rsid w:val="008921A3"/>
    <w:rsid w:val="009A0017"/>
    <w:rsid w:val="00A36D2F"/>
    <w:rsid w:val="00AC2EF8"/>
    <w:rsid w:val="00C759D1"/>
    <w:rsid w:val="00CA32A2"/>
    <w:rsid w:val="00CD52BE"/>
    <w:rsid w:val="00D72293"/>
    <w:rsid w:val="00D77B30"/>
    <w:rsid w:val="00D9460C"/>
    <w:rsid w:val="00E32B5A"/>
    <w:rsid w:val="00E60F74"/>
    <w:rsid w:val="00EE7210"/>
    <w:rsid w:val="00F002D5"/>
    <w:rsid w:val="00F24021"/>
    <w:rsid w:val="00F61C5C"/>
    <w:rsid w:val="00FE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E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0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dcterms:created xsi:type="dcterms:W3CDTF">2023-03-16T16:57:00Z</dcterms:created>
  <dcterms:modified xsi:type="dcterms:W3CDTF">2023-04-24T13:46:00Z</dcterms:modified>
</cp:coreProperties>
</file>