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982E" w14:textId="77777777" w:rsidR="00B36A87" w:rsidRDefault="00B36A87"/>
    <w:p w14:paraId="137A27C2" w14:textId="04ADF9A7" w:rsidR="00A16FE1" w:rsidRDefault="00CD05EA">
      <w:pPr>
        <w:rPr>
          <w:b/>
          <w:bCs/>
        </w:rPr>
      </w:pPr>
      <w:r>
        <w:rPr>
          <w:b/>
          <w:bCs/>
        </w:rPr>
        <w:t xml:space="preserve">December </w:t>
      </w:r>
      <w:r w:rsidR="00C83BF6">
        <w:rPr>
          <w:b/>
          <w:bCs/>
        </w:rPr>
        <w:t>13</w:t>
      </w:r>
      <w:r w:rsidR="004C36F2">
        <w:rPr>
          <w:b/>
          <w:bCs/>
        </w:rPr>
        <w:t>, 2020</w:t>
      </w:r>
    </w:p>
    <w:p w14:paraId="229627BA" w14:textId="7E958506" w:rsidR="00A30260" w:rsidRPr="00A30260" w:rsidRDefault="00C83BF6">
      <w:r>
        <w:t>Third</w:t>
      </w:r>
      <w:r w:rsidR="007E371B">
        <w:t xml:space="preserve"> Sunday of Advent</w:t>
      </w:r>
    </w:p>
    <w:p w14:paraId="1903EE17" w14:textId="72260E1E" w:rsidR="00C83BF6" w:rsidRDefault="00C83BF6" w:rsidP="008E04D4">
      <w:r w:rsidRPr="00C83BF6">
        <w:t>I</w:t>
      </w:r>
      <w:r>
        <w:t>s</w:t>
      </w:r>
      <w:r w:rsidRPr="00C83BF6">
        <w:t xml:space="preserve"> 61:1-2A, 10-11</w:t>
      </w:r>
    </w:p>
    <w:p w14:paraId="1AA3E10C" w14:textId="4464D15C" w:rsidR="00C83BF6" w:rsidRDefault="00C83BF6" w:rsidP="009D1597">
      <w:r w:rsidRPr="00C83BF6">
        <w:t>1 T</w:t>
      </w:r>
      <w:r>
        <w:t>hes</w:t>
      </w:r>
      <w:r w:rsidRPr="00C83BF6">
        <w:t xml:space="preserve"> 5:16-24</w:t>
      </w:r>
    </w:p>
    <w:p w14:paraId="392E1892" w14:textId="4AF4C718" w:rsidR="00CD05EA" w:rsidRDefault="00C83BF6" w:rsidP="009D1597">
      <w:r w:rsidRPr="00C83BF6">
        <w:t>J</w:t>
      </w:r>
      <w:r>
        <w:t>n</w:t>
      </w:r>
      <w:r w:rsidRPr="00C83BF6">
        <w:t xml:space="preserve"> 1:6-8, 19-28</w:t>
      </w:r>
    </w:p>
    <w:p w14:paraId="6C349F9A" w14:textId="5D8BC8D2" w:rsidR="00FD2CBB" w:rsidRDefault="00415650" w:rsidP="009D1597">
      <w:r w:rsidRPr="00A16FE1">
        <w:rPr>
          <w:b/>
          <w:bCs/>
        </w:rPr>
        <w:t>GROW</w:t>
      </w:r>
      <w:r w:rsidR="00D95D84" w:rsidRPr="00A16FE1">
        <w:rPr>
          <w:b/>
          <w:bCs/>
        </w:rPr>
        <w:t>:</w:t>
      </w:r>
      <w:r w:rsidR="00D95D84">
        <w:t xml:space="preserve"> </w:t>
      </w:r>
      <w:r w:rsidR="00175FA3">
        <w:t>The prophet’s words in the Book of Isaiah are bursting with hope: “The Lord</w:t>
      </w:r>
      <w:r w:rsidR="004C36F2">
        <w:t xml:space="preserve"> </w:t>
      </w:r>
      <w:r w:rsidR="00F77C5E">
        <w:t>...</w:t>
      </w:r>
      <w:r w:rsidR="004C36F2">
        <w:t xml:space="preserve"> </w:t>
      </w:r>
      <w:r w:rsidR="00175FA3">
        <w:t xml:space="preserve"> has sent me to bring glad tidings to the poor, to heal the brokenhearted, to proclaim liberty to the captives and release </w:t>
      </w:r>
      <w:r w:rsidR="004C36F2">
        <w:t xml:space="preserve">to </w:t>
      </w:r>
      <w:r w:rsidR="00175FA3">
        <w:t>the prisoners, to announce a year of favor from the Lord</w:t>
      </w:r>
      <w:r w:rsidR="004C36F2">
        <w:t>.</w:t>
      </w:r>
      <w:r w:rsidR="00175FA3">
        <w:t>” As we enter the third week of Advent</w:t>
      </w:r>
      <w:r w:rsidR="00F74CFB">
        <w:t>, these words may resonate more deeply for many of us as we look back on 2020. We know that for many of the world’s people, struggle can be an everyday reality; however, after this year marked by pandemic, mourning, racial injustice</w:t>
      </w:r>
      <w:r w:rsidR="004C36F2">
        <w:t>,</w:t>
      </w:r>
      <w:r w:rsidR="00F74CFB">
        <w:t xml:space="preserve"> and mounting unemployment, the prophet’s hope-filled words may hit home more acutely. Regardless of what 2020 has been like for us, Advent </w:t>
      </w:r>
      <w:r w:rsidR="004C36F2">
        <w:t>is a reminder that</w:t>
      </w:r>
      <w:r w:rsidR="00F74CFB">
        <w:t xml:space="preserve"> we have reason for hope</w:t>
      </w:r>
      <w:r w:rsidR="006C3B1B">
        <w:t xml:space="preserve">: </w:t>
      </w:r>
      <w:r w:rsidR="00F74CFB">
        <w:t xml:space="preserve">in Emmanuel, God with us. </w:t>
      </w:r>
      <w:r w:rsidR="006C3B1B">
        <w:t>Let us prepar</w:t>
      </w:r>
      <w:r w:rsidR="00FD2CBB">
        <w:t>e</w:t>
      </w:r>
      <w:r w:rsidR="006C3B1B">
        <w:t xml:space="preserve"> our hearts and our minds for Christ’s coming</w:t>
      </w:r>
      <w:r w:rsidR="00FD2CBB">
        <w:t xml:space="preserve"> through prayer, confident that the Lord will fulfill the promises of the prophet.</w:t>
      </w:r>
    </w:p>
    <w:p w14:paraId="508D84C4" w14:textId="56A40358" w:rsidR="0047370D" w:rsidRPr="00F77C5E" w:rsidRDefault="0047370D" w:rsidP="00172E1A">
      <w:pPr>
        <w:rPr>
          <w:b/>
          <w:bCs/>
        </w:rPr>
      </w:pPr>
      <w:r w:rsidRPr="0047370D">
        <w:rPr>
          <w:b/>
          <w:bCs/>
        </w:rPr>
        <w:t xml:space="preserve">GO: </w:t>
      </w:r>
      <w:r w:rsidR="00172E1A">
        <w:t xml:space="preserve">Light! Here in the Midwest in December we don’t see nearly enough of it. Every year I consider purchasing a “happy lamp” and vow to </w:t>
      </w:r>
      <w:r w:rsidR="00F77C5E">
        <w:t>“</w:t>
      </w:r>
      <w:r w:rsidR="00172E1A">
        <w:t>up</w:t>
      </w:r>
      <w:r w:rsidR="00F77C5E">
        <w:t>”</w:t>
      </w:r>
      <w:r w:rsidR="00172E1A">
        <w:t xml:space="preserve"> my Vitamin D</w:t>
      </w:r>
      <w:r w:rsidR="00F77C5E">
        <w:t xml:space="preserve"> intake</w:t>
      </w:r>
      <w:r w:rsidR="00172E1A">
        <w:t>. Perhaps that’s why I was taken by the line</w:t>
      </w:r>
      <w:r w:rsidR="00F77C5E">
        <w:t xml:space="preserve"> in</w:t>
      </w:r>
      <w:r w:rsidR="00172E1A">
        <w:t xml:space="preserve"> today’s Gospel describing John the Baptist: “He came </w:t>
      </w:r>
      <w:r w:rsidR="00F77C5E">
        <w:t>…</w:t>
      </w:r>
      <w:r w:rsidR="00172E1A">
        <w:t xml:space="preserve"> to testify to the light, so that all might believe through him.” </w:t>
      </w:r>
      <w:r w:rsidR="00FD2CBB">
        <w:t>As predicted by John the Baptist and the prophet, Christ came to dwell among us</w:t>
      </w:r>
      <w:r w:rsidR="00F77C5E">
        <w:t>,</w:t>
      </w:r>
      <w:r w:rsidR="00FD2CBB">
        <w:t xml:space="preserve"> and remains within us through the Eucharist and the working of the Holy Spirit. </w:t>
      </w:r>
      <w:r w:rsidR="005B227C">
        <w:t xml:space="preserve">We, like John the Baptist, can </w:t>
      </w:r>
      <w:r w:rsidR="00FD2CBB">
        <w:t>“testify to the light”</w:t>
      </w:r>
      <w:r w:rsidR="005B227C">
        <w:t xml:space="preserve"> by sharing Christ’s presence through our witness to others. </w:t>
      </w:r>
    </w:p>
    <w:p w14:paraId="323CD692" w14:textId="63AB0CC3" w:rsidR="00BD6A5C" w:rsidRPr="00BD6A5C" w:rsidRDefault="00BD6A5C" w:rsidP="00BD6A5C">
      <w:pPr>
        <w:rPr>
          <w:b/>
          <w:bCs/>
        </w:rPr>
      </w:pPr>
      <w:r>
        <w:rPr>
          <w:b/>
          <w:bCs/>
        </w:rPr>
        <w:t>WITNESS</w:t>
      </w:r>
      <w:r w:rsidR="008123A8" w:rsidRPr="008123A8">
        <w:rPr>
          <w:b/>
          <w:bCs/>
        </w:rPr>
        <w:t>:</w:t>
      </w:r>
      <w:r>
        <w:rPr>
          <w:b/>
          <w:bCs/>
        </w:rPr>
        <w:t xml:space="preserve"> </w:t>
      </w:r>
      <w:r w:rsidR="005A11EE">
        <w:t>Last week we focused on m</w:t>
      </w:r>
      <w:r>
        <w:t>a</w:t>
      </w:r>
      <w:r w:rsidR="005A11EE">
        <w:t>king God’s kindness visible through our words and action</w:t>
      </w:r>
      <w:r w:rsidR="007B7FB6">
        <w:t>s toward</w:t>
      </w:r>
      <w:r>
        <w:t xml:space="preserve"> the people with whom we live and interact regularly;</w:t>
      </w:r>
      <w:r w:rsidR="005A11EE">
        <w:t xml:space="preserve"> this week</w:t>
      </w:r>
      <w:r>
        <w:t xml:space="preserve">, let </w:t>
      </w:r>
      <w:r w:rsidR="005A11EE">
        <w:t>our witness focus on testifying to the light</w:t>
      </w:r>
      <w:r w:rsidR="00BC4852">
        <w:t xml:space="preserve"> </w:t>
      </w:r>
      <w:r w:rsidR="005A11EE">
        <w:t>in our digital presence</w:t>
      </w:r>
      <w:r w:rsidR="00BC4852">
        <w:t xml:space="preserve"> and encounters. Make your words be those</w:t>
      </w:r>
      <w:bookmarkStart w:id="0" w:name="_GoBack"/>
      <w:bookmarkEnd w:id="0"/>
      <w:r w:rsidR="00BC4852">
        <w:t xml:space="preserve"> that foster hope and promise rather than incite division.</w:t>
      </w:r>
      <w:r w:rsidR="005A11EE">
        <w:t xml:space="preserve"> </w:t>
      </w:r>
    </w:p>
    <w:p w14:paraId="541B6227" w14:textId="79A329EC" w:rsidR="005B227C" w:rsidRPr="00F60D85" w:rsidRDefault="005B227C" w:rsidP="006C3B1B"/>
    <w:sectPr w:rsidR="005B227C" w:rsidRPr="00F6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7"/>
    <w:rsid w:val="00000EE2"/>
    <w:rsid w:val="00020A2A"/>
    <w:rsid w:val="0004023F"/>
    <w:rsid w:val="0005292D"/>
    <w:rsid w:val="000529A0"/>
    <w:rsid w:val="000637B0"/>
    <w:rsid w:val="00081BAA"/>
    <w:rsid w:val="0008687E"/>
    <w:rsid w:val="000C1CFB"/>
    <w:rsid w:val="000E6CF4"/>
    <w:rsid w:val="000F531C"/>
    <w:rsid w:val="00114E65"/>
    <w:rsid w:val="0012033A"/>
    <w:rsid w:val="001434DB"/>
    <w:rsid w:val="00167352"/>
    <w:rsid w:val="00172E1A"/>
    <w:rsid w:val="00175FA3"/>
    <w:rsid w:val="00195A8E"/>
    <w:rsid w:val="001B6B88"/>
    <w:rsid w:val="001E7546"/>
    <w:rsid w:val="00210A3C"/>
    <w:rsid w:val="002110BD"/>
    <w:rsid w:val="00260F3F"/>
    <w:rsid w:val="00263AE0"/>
    <w:rsid w:val="002A1C55"/>
    <w:rsid w:val="002B1BCE"/>
    <w:rsid w:val="002C7A5C"/>
    <w:rsid w:val="002F7FB6"/>
    <w:rsid w:val="00302C91"/>
    <w:rsid w:val="0031628D"/>
    <w:rsid w:val="00351D12"/>
    <w:rsid w:val="00367018"/>
    <w:rsid w:val="00380779"/>
    <w:rsid w:val="003937BC"/>
    <w:rsid w:val="003E04C8"/>
    <w:rsid w:val="003F7F89"/>
    <w:rsid w:val="00406141"/>
    <w:rsid w:val="00415650"/>
    <w:rsid w:val="004239DC"/>
    <w:rsid w:val="0047305E"/>
    <w:rsid w:val="0047370D"/>
    <w:rsid w:val="004C0C95"/>
    <w:rsid w:val="004C36F2"/>
    <w:rsid w:val="004D4A34"/>
    <w:rsid w:val="00526BB4"/>
    <w:rsid w:val="00533EA4"/>
    <w:rsid w:val="005352D8"/>
    <w:rsid w:val="00544F83"/>
    <w:rsid w:val="0058488B"/>
    <w:rsid w:val="005A11EE"/>
    <w:rsid w:val="005B227C"/>
    <w:rsid w:val="005B6064"/>
    <w:rsid w:val="005D4E88"/>
    <w:rsid w:val="005E253C"/>
    <w:rsid w:val="005E3829"/>
    <w:rsid w:val="005F40CE"/>
    <w:rsid w:val="0060174B"/>
    <w:rsid w:val="00612E75"/>
    <w:rsid w:val="00644B9D"/>
    <w:rsid w:val="00667DE5"/>
    <w:rsid w:val="006C3B1B"/>
    <w:rsid w:val="006E630C"/>
    <w:rsid w:val="006F1FC1"/>
    <w:rsid w:val="00704435"/>
    <w:rsid w:val="00704623"/>
    <w:rsid w:val="00720607"/>
    <w:rsid w:val="00756097"/>
    <w:rsid w:val="00756DDD"/>
    <w:rsid w:val="00771FA9"/>
    <w:rsid w:val="007B3501"/>
    <w:rsid w:val="007B7FB6"/>
    <w:rsid w:val="007C216A"/>
    <w:rsid w:val="007E371B"/>
    <w:rsid w:val="0080241B"/>
    <w:rsid w:val="00805FF7"/>
    <w:rsid w:val="008123A8"/>
    <w:rsid w:val="0081551F"/>
    <w:rsid w:val="00876F45"/>
    <w:rsid w:val="008924CE"/>
    <w:rsid w:val="008A560B"/>
    <w:rsid w:val="008C2422"/>
    <w:rsid w:val="008D351A"/>
    <w:rsid w:val="008D529A"/>
    <w:rsid w:val="008E04D4"/>
    <w:rsid w:val="008E7ECA"/>
    <w:rsid w:val="00932F40"/>
    <w:rsid w:val="009C7075"/>
    <w:rsid w:val="009D1597"/>
    <w:rsid w:val="009E5DB5"/>
    <w:rsid w:val="00A16FE1"/>
    <w:rsid w:val="00A30260"/>
    <w:rsid w:val="00A40AC7"/>
    <w:rsid w:val="00A42226"/>
    <w:rsid w:val="00A87D0B"/>
    <w:rsid w:val="00A91F1D"/>
    <w:rsid w:val="00A969C5"/>
    <w:rsid w:val="00AA0EBC"/>
    <w:rsid w:val="00AB055F"/>
    <w:rsid w:val="00AE239B"/>
    <w:rsid w:val="00AF2FCA"/>
    <w:rsid w:val="00B12716"/>
    <w:rsid w:val="00B36A87"/>
    <w:rsid w:val="00B4073B"/>
    <w:rsid w:val="00B6684B"/>
    <w:rsid w:val="00B76302"/>
    <w:rsid w:val="00BA7AE2"/>
    <w:rsid w:val="00BB7C33"/>
    <w:rsid w:val="00BC4852"/>
    <w:rsid w:val="00BD6A5C"/>
    <w:rsid w:val="00BE62A9"/>
    <w:rsid w:val="00C730A4"/>
    <w:rsid w:val="00C83BF6"/>
    <w:rsid w:val="00C937DA"/>
    <w:rsid w:val="00CA2529"/>
    <w:rsid w:val="00CC607D"/>
    <w:rsid w:val="00CD05EA"/>
    <w:rsid w:val="00CD24E2"/>
    <w:rsid w:val="00CE5CD1"/>
    <w:rsid w:val="00D10698"/>
    <w:rsid w:val="00D31E42"/>
    <w:rsid w:val="00D33C20"/>
    <w:rsid w:val="00D877F8"/>
    <w:rsid w:val="00D95D84"/>
    <w:rsid w:val="00DA2B8E"/>
    <w:rsid w:val="00DF72A1"/>
    <w:rsid w:val="00E1035E"/>
    <w:rsid w:val="00E129A7"/>
    <w:rsid w:val="00E13CBE"/>
    <w:rsid w:val="00E20988"/>
    <w:rsid w:val="00E72A91"/>
    <w:rsid w:val="00EF1E7B"/>
    <w:rsid w:val="00F1082B"/>
    <w:rsid w:val="00F20A1B"/>
    <w:rsid w:val="00F211A6"/>
    <w:rsid w:val="00F23656"/>
    <w:rsid w:val="00F60D85"/>
    <w:rsid w:val="00F65BFD"/>
    <w:rsid w:val="00F74CFB"/>
    <w:rsid w:val="00F77C5E"/>
    <w:rsid w:val="00FD2CBB"/>
    <w:rsid w:val="00F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2020-10-28T20:50:00Z</dcterms:created>
  <dcterms:modified xsi:type="dcterms:W3CDTF">2020-10-30T17:15:00Z</dcterms:modified>
</cp:coreProperties>
</file>