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3D95F" w14:textId="3AE75148" w:rsidR="0073159B" w:rsidRPr="002B37BF" w:rsidRDefault="0073159B" w:rsidP="0073159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2B37BF">
        <w:rPr>
          <w:rFonts w:eastAsia="Times New Roman" w:cstheme="minorHAnsi"/>
        </w:rPr>
        <w:t xml:space="preserve">August 29, 2021 </w:t>
      </w:r>
    </w:p>
    <w:p w14:paraId="489A8566" w14:textId="77777777" w:rsidR="0037418B" w:rsidRDefault="0037418B" w:rsidP="0073159B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Twenty-second Sunday in Ordinary Time</w:t>
      </w:r>
    </w:p>
    <w:p w14:paraId="71A94D5A" w14:textId="6EDA4898" w:rsidR="0037418B" w:rsidRDefault="0037418B" w:rsidP="0060192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Dt 4:1-2, 6-8</w:t>
      </w:r>
    </w:p>
    <w:p w14:paraId="471FE06F" w14:textId="580F8EED" w:rsidR="0037418B" w:rsidRDefault="0037418B" w:rsidP="0060192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Jas 1:17-18, 21b-22, 27</w:t>
      </w:r>
    </w:p>
    <w:p w14:paraId="105BD18C" w14:textId="2C931696" w:rsidR="0037418B" w:rsidRDefault="0037418B" w:rsidP="0060192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Mk 7:1-8, 14-15, 21-23</w:t>
      </w:r>
    </w:p>
    <w:p w14:paraId="2123D962" w14:textId="4DAF233A" w:rsidR="00B3440A" w:rsidRDefault="0073159B" w:rsidP="0073159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2B37BF">
        <w:rPr>
          <w:rFonts w:eastAsia="Times New Roman" w:cstheme="minorHAnsi"/>
          <w:b/>
        </w:rPr>
        <w:t>GROW</w:t>
      </w:r>
      <w:r w:rsidRPr="002B37BF">
        <w:rPr>
          <w:rFonts w:eastAsia="Times New Roman" w:cstheme="minorHAnsi"/>
        </w:rPr>
        <w:t>: As I began reading the Gospel for today, I initially thought, “</w:t>
      </w:r>
      <w:r w:rsidR="002B37BF">
        <w:rPr>
          <w:rFonts w:eastAsia="Times New Roman" w:cstheme="minorHAnsi"/>
        </w:rPr>
        <w:t xml:space="preserve">Here we go </w:t>
      </w:r>
      <w:r w:rsidR="004A70BE">
        <w:rPr>
          <w:rFonts w:eastAsia="Times New Roman" w:cstheme="minorHAnsi"/>
        </w:rPr>
        <w:t xml:space="preserve">- </w:t>
      </w:r>
      <w:r w:rsidRPr="002B37BF">
        <w:rPr>
          <w:rFonts w:eastAsia="Times New Roman" w:cstheme="minorHAnsi"/>
        </w:rPr>
        <w:t xml:space="preserve">those hypocritical Pharisees are at it again! </w:t>
      </w:r>
      <w:r w:rsidR="002B37BF">
        <w:rPr>
          <w:rFonts w:eastAsia="Times New Roman" w:cstheme="minorHAnsi"/>
        </w:rPr>
        <w:t>They are always</w:t>
      </w:r>
      <w:r w:rsidR="00D61BC9" w:rsidRPr="002B37BF">
        <w:rPr>
          <w:rFonts w:eastAsia="Times New Roman" w:cstheme="minorHAnsi"/>
        </w:rPr>
        <w:t xml:space="preserve"> </w:t>
      </w:r>
      <w:r w:rsidR="002B37BF" w:rsidRPr="002B37BF">
        <w:rPr>
          <w:rFonts w:eastAsia="Times New Roman" w:cstheme="minorHAnsi"/>
        </w:rPr>
        <w:t>questioning Jesus</w:t>
      </w:r>
      <w:r w:rsidR="00B3440A">
        <w:rPr>
          <w:rFonts w:eastAsia="Times New Roman" w:cstheme="minorHAnsi"/>
        </w:rPr>
        <w:t>,</w:t>
      </w:r>
      <w:r w:rsidR="002B37BF" w:rsidRPr="002B37BF">
        <w:rPr>
          <w:rFonts w:eastAsia="Times New Roman" w:cstheme="minorHAnsi"/>
        </w:rPr>
        <w:t xml:space="preserve"> </w:t>
      </w:r>
      <w:r w:rsidR="00625DBD">
        <w:rPr>
          <w:rFonts w:eastAsia="Times New Roman" w:cstheme="minorHAnsi"/>
        </w:rPr>
        <w:t>always judging</w:t>
      </w:r>
      <w:r w:rsidR="00B3440A">
        <w:rPr>
          <w:rFonts w:eastAsia="Times New Roman" w:cstheme="minorHAnsi"/>
        </w:rPr>
        <w:t xml:space="preserve"> others</w:t>
      </w:r>
      <w:r w:rsidR="00625DBD">
        <w:rPr>
          <w:rFonts w:eastAsia="Times New Roman" w:cstheme="minorHAnsi"/>
        </w:rPr>
        <w:t>,</w:t>
      </w:r>
      <w:r w:rsidR="00B3440A">
        <w:rPr>
          <w:rFonts w:eastAsia="Times New Roman" w:cstheme="minorHAnsi"/>
        </w:rPr>
        <w:t xml:space="preserve"> </w:t>
      </w:r>
      <w:r w:rsidRPr="002B37BF">
        <w:rPr>
          <w:rFonts w:eastAsia="Times New Roman" w:cstheme="minorHAnsi"/>
        </w:rPr>
        <w:t xml:space="preserve">and </w:t>
      </w:r>
      <w:r w:rsidR="00B3440A">
        <w:rPr>
          <w:rFonts w:eastAsia="Times New Roman" w:cstheme="minorHAnsi"/>
        </w:rPr>
        <w:t xml:space="preserve">always </w:t>
      </w:r>
      <w:r w:rsidRPr="002B37BF">
        <w:rPr>
          <w:rFonts w:eastAsia="Times New Roman" w:cstheme="minorHAnsi"/>
        </w:rPr>
        <w:t>looking for ways to make themselves look ‘holier’ than everyone else</w:t>
      </w:r>
      <w:r w:rsidR="004A70BE">
        <w:rPr>
          <w:rFonts w:eastAsia="Times New Roman" w:cstheme="minorHAnsi"/>
        </w:rPr>
        <w:t>.</w:t>
      </w:r>
      <w:r w:rsidR="00864F33">
        <w:rPr>
          <w:rFonts w:eastAsia="Times New Roman" w:cstheme="minorHAnsi"/>
        </w:rPr>
        <w:t>”</w:t>
      </w:r>
      <w:r w:rsidR="004A70BE">
        <w:rPr>
          <w:rFonts w:eastAsia="Times New Roman" w:cstheme="minorHAnsi"/>
        </w:rPr>
        <w:t xml:space="preserve"> Uh oh</w:t>
      </w:r>
      <w:r w:rsidR="0074037B">
        <w:rPr>
          <w:rFonts w:eastAsia="Times New Roman" w:cstheme="minorHAnsi"/>
        </w:rPr>
        <w:t>;</w:t>
      </w:r>
      <w:r w:rsidR="004A70BE">
        <w:rPr>
          <w:rFonts w:eastAsia="Times New Roman" w:cstheme="minorHAnsi"/>
        </w:rPr>
        <w:t xml:space="preserve"> </w:t>
      </w:r>
      <w:r w:rsidRPr="002B37BF">
        <w:rPr>
          <w:rFonts w:eastAsia="Times New Roman" w:cstheme="minorHAnsi"/>
        </w:rPr>
        <w:t xml:space="preserve">then I realized that I was feeling pretty smug as I judged the Pharisees! </w:t>
      </w:r>
      <w:r w:rsidR="00D61BC9" w:rsidRPr="002B37BF">
        <w:rPr>
          <w:rFonts w:eastAsia="Times New Roman" w:cstheme="minorHAnsi"/>
        </w:rPr>
        <w:t xml:space="preserve">Sadly, </w:t>
      </w:r>
      <w:r w:rsidR="00E444FD">
        <w:rPr>
          <w:rFonts w:eastAsia="Times New Roman" w:cstheme="minorHAnsi"/>
        </w:rPr>
        <w:t xml:space="preserve">it </w:t>
      </w:r>
      <w:r w:rsidR="00277400">
        <w:rPr>
          <w:rFonts w:eastAsia="Times New Roman" w:cstheme="minorHAnsi"/>
        </w:rPr>
        <w:t xml:space="preserve">can be </w:t>
      </w:r>
      <w:r w:rsidR="00277400" w:rsidRPr="002B37BF">
        <w:rPr>
          <w:rFonts w:eastAsia="Times New Roman" w:cstheme="minorHAnsi"/>
        </w:rPr>
        <w:t xml:space="preserve">easy for me to fall into </w:t>
      </w:r>
      <w:r w:rsidR="00277400">
        <w:rPr>
          <w:rFonts w:eastAsia="Times New Roman" w:cstheme="minorHAnsi"/>
        </w:rPr>
        <w:t>a</w:t>
      </w:r>
      <w:r w:rsidR="00277400" w:rsidRPr="002B37BF">
        <w:rPr>
          <w:rFonts w:eastAsia="Times New Roman" w:cstheme="minorHAnsi"/>
        </w:rPr>
        <w:t xml:space="preserve"> “Pharisee attitude,” </w:t>
      </w:r>
      <w:r w:rsidR="00DC6FFE">
        <w:rPr>
          <w:rFonts w:eastAsia="Times New Roman" w:cstheme="minorHAnsi"/>
        </w:rPr>
        <w:t xml:space="preserve">thinking I </w:t>
      </w:r>
      <w:r w:rsidR="00D906C5">
        <w:rPr>
          <w:rFonts w:eastAsia="Times New Roman" w:cstheme="minorHAnsi"/>
        </w:rPr>
        <w:t>“walk blamelessly and do justice” when really I am just deluding myself</w:t>
      </w:r>
      <w:r w:rsidR="002B37BF">
        <w:rPr>
          <w:rFonts w:eastAsia="Times New Roman" w:cstheme="minorHAnsi"/>
        </w:rPr>
        <w:t xml:space="preserve">. </w:t>
      </w:r>
      <w:r w:rsidR="00B3440A">
        <w:rPr>
          <w:rFonts w:eastAsia="Times New Roman" w:cstheme="minorHAnsi"/>
        </w:rPr>
        <w:t>While Jesus uses this encounter to point out the hypocrisy of the Pharisees, he also calls the crowd to a greater understanding of the source of evil</w:t>
      </w:r>
      <w:r w:rsidR="00893E05">
        <w:rPr>
          <w:rFonts w:eastAsia="Times New Roman" w:cstheme="minorHAnsi"/>
        </w:rPr>
        <w:t xml:space="preserve"> in their lives</w:t>
      </w:r>
      <w:r w:rsidR="00B3440A">
        <w:rPr>
          <w:rFonts w:eastAsia="Times New Roman" w:cstheme="minorHAnsi"/>
        </w:rPr>
        <w:t xml:space="preserve">, </w:t>
      </w:r>
      <w:r w:rsidR="00B3440A" w:rsidRPr="0037418B">
        <w:rPr>
          <w:rFonts w:eastAsia="Times New Roman" w:cstheme="minorHAnsi"/>
          <w:iCs/>
        </w:rPr>
        <w:t>“From within people, from their hearts, come evil thoughts</w:t>
      </w:r>
      <w:r w:rsidR="00B3440A" w:rsidRPr="002B37BF">
        <w:rPr>
          <w:rFonts w:eastAsia="Times New Roman" w:cstheme="minorHAnsi"/>
          <w:i/>
        </w:rPr>
        <w:t>.</w:t>
      </w:r>
      <w:r w:rsidR="0037418B" w:rsidRPr="0037418B">
        <w:rPr>
          <w:rFonts w:eastAsia="Times New Roman" w:cstheme="minorHAnsi"/>
          <w:iCs/>
        </w:rPr>
        <w:t>”</w:t>
      </w:r>
      <w:r w:rsidR="00B3440A" w:rsidRPr="0037418B">
        <w:rPr>
          <w:rFonts w:eastAsia="Times New Roman" w:cstheme="minorHAnsi"/>
          <w:iCs/>
        </w:rPr>
        <w:t xml:space="preserve"> </w:t>
      </w:r>
      <w:r w:rsidR="00821C5B" w:rsidRPr="002B37BF">
        <w:rPr>
          <w:rFonts w:eastAsia="Times New Roman" w:cstheme="minorHAnsi"/>
        </w:rPr>
        <w:t xml:space="preserve">Maybe I need </w:t>
      </w:r>
      <w:r w:rsidR="00B3440A">
        <w:rPr>
          <w:rFonts w:eastAsia="Times New Roman" w:cstheme="minorHAnsi"/>
        </w:rPr>
        <w:t xml:space="preserve">to hear these words, too, </w:t>
      </w:r>
      <w:r w:rsidR="00893E05">
        <w:rPr>
          <w:rFonts w:eastAsia="Times New Roman" w:cstheme="minorHAnsi"/>
        </w:rPr>
        <w:t xml:space="preserve">and examine my own thoughts and actions </w:t>
      </w:r>
      <w:r w:rsidR="00B3440A">
        <w:rPr>
          <w:rFonts w:eastAsia="Times New Roman" w:cstheme="minorHAnsi"/>
        </w:rPr>
        <w:t xml:space="preserve">before judging others. </w:t>
      </w:r>
    </w:p>
    <w:p w14:paraId="2123D964" w14:textId="13E25431" w:rsidR="00292D74" w:rsidRPr="00601924" w:rsidRDefault="00821C5B" w:rsidP="004F53C6">
      <w:pPr>
        <w:spacing w:before="100" w:beforeAutospacing="1" w:after="100" w:afterAutospacing="1" w:line="240" w:lineRule="auto"/>
        <w:rPr>
          <w:rFonts w:eastAsia="Times New Roman" w:cstheme="minorHAnsi"/>
          <w:iCs/>
        </w:rPr>
      </w:pPr>
      <w:r w:rsidRPr="002B37BF">
        <w:rPr>
          <w:rFonts w:eastAsia="Times New Roman" w:cstheme="minorHAnsi"/>
          <w:b/>
        </w:rPr>
        <w:t>GO</w:t>
      </w:r>
      <w:r w:rsidRPr="002B37BF">
        <w:rPr>
          <w:rFonts w:eastAsia="Times New Roman" w:cstheme="minorHAnsi"/>
        </w:rPr>
        <w:t>: St. James provides an answer to combating the evil we discover in our hearts</w:t>
      </w:r>
      <w:r w:rsidR="0037418B">
        <w:rPr>
          <w:rFonts w:eastAsia="Times New Roman" w:cstheme="minorHAnsi"/>
        </w:rPr>
        <w:t>:</w:t>
      </w:r>
      <w:r w:rsidRPr="0037418B">
        <w:rPr>
          <w:rFonts w:eastAsia="Times New Roman" w:cstheme="minorHAnsi"/>
        </w:rPr>
        <w:t xml:space="preserve"> </w:t>
      </w:r>
      <w:r w:rsidR="0037418B">
        <w:rPr>
          <w:rFonts w:eastAsia="Times New Roman" w:cstheme="minorHAnsi"/>
        </w:rPr>
        <w:t>“</w:t>
      </w:r>
      <w:r w:rsidRPr="0037418B">
        <w:rPr>
          <w:rFonts w:eastAsia="Times New Roman" w:cstheme="minorHAnsi"/>
        </w:rPr>
        <w:t>Humbly welcome the word that has been planted in you and is able to save your souls.</w:t>
      </w:r>
      <w:r w:rsidR="0037418B">
        <w:rPr>
          <w:rFonts w:eastAsia="Times New Roman" w:cstheme="minorHAnsi"/>
        </w:rPr>
        <w:t>”</w:t>
      </w:r>
      <w:r w:rsidRPr="002B37BF">
        <w:rPr>
          <w:rFonts w:eastAsia="Times New Roman" w:cstheme="minorHAnsi"/>
          <w:i/>
        </w:rPr>
        <w:t xml:space="preserve"> </w:t>
      </w:r>
      <w:r w:rsidR="00292D74" w:rsidRPr="002B37BF">
        <w:rPr>
          <w:rFonts w:eastAsia="Times New Roman" w:cstheme="minorHAnsi"/>
        </w:rPr>
        <w:t xml:space="preserve">The Word, Jesus, came to us and has </w:t>
      </w:r>
      <w:r w:rsidR="00BE19A2" w:rsidRPr="002B37BF">
        <w:rPr>
          <w:rFonts w:eastAsia="Times New Roman" w:cstheme="minorHAnsi"/>
        </w:rPr>
        <w:t xml:space="preserve">given </w:t>
      </w:r>
      <w:r w:rsidR="00292D74" w:rsidRPr="002B37BF">
        <w:rPr>
          <w:rFonts w:eastAsia="Times New Roman" w:cstheme="minorHAnsi"/>
        </w:rPr>
        <w:t xml:space="preserve">us the way to free ourselves from the evil within. </w:t>
      </w:r>
      <w:r w:rsidR="00BE19A2" w:rsidRPr="002B37BF">
        <w:rPr>
          <w:rFonts w:eastAsia="Times New Roman" w:cstheme="minorHAnsi"/>
        </w:rPr>
        <w:t xml:space="preserve">Our relationship with him is the key. </w:t>
      </w:r>
      <w:r w:rsidR="006A104A">
        <w:rPr>
          <w:rFonts w:eastAsia="Times New Roman" w:cstheme="minorHAnsi"/>
        </w:rPr>
        <w:t xml:space="preserve">We know we are to </w:t>
      </w:r>
      <w:r w:rsidR="0037418B">
        <w:rPr>
          <w:rFonts w:eastAsia="Times New Roman" w:cstheme="minorHAnsi"/>
        </w:rPr>
        <w:t>“</w:t>
      </w:r>
      <w:r w:rsidR="006A104A" w:rsidRPr="0037418B">
        <w:rPr>
          <w:rFonts w:eastAsia="Times New Roman" w:cstheme="minorHAnsi"/>
        </w:rPr>
        <w:t xml:space="preserve">be </w:t>
      </w:r>
      <w:r w:rsidR="00E55ABE" w:rsidRPr="0037418B">
        <w:rPr>
          <w:rFonts w:eastAsia="Times New Roman" w:cstheme="minorHAnsi"/>
        </w:rPr>
        <w:t>doers of the word and not hearers only</w:t>
      </w:r>
      <w:r w:rsidR="00A13D67" w:rsidRPr="0037418B">
        <w:rPr>
          <w:rFonts w:eastAsia="Times New Roman" w:cstheme="minorHAnsi"/>
        </w:rPr>
        <w:t>.</w:t>
      </w:r>
      <w:r w:rsidR="0037418B">
        <w:rPr>
          <w:rFonts w:eastAsia="Times New Roman" w:cstheme="minorHAnsi"/>
        </w:rPr>
        <w:t>”</w:t>
      </w:r>
      <w:r w:rsidR="00601924">
        <w:rPr>
          <w:rFonts w:eastAsia="Times New Roman" w:cstheme="minorHAnsi"/>
        </w:rPr>
        <w:t xml:space="preserve"> </w:t>
      </w:r>
      <w:r w:rsidR="00A13D67">
        <w:rPr>
          <w:rFonts w:eastAsia="Times New Roman" w:cstheme="minorHAnsi"/>
        </w:rPr>
        <w:t>W</w:t>
      </w:r>
      <w:r w:rsidR="00E55ABE">
        <w:rPr>
          <w:rFonts w:eastAsia="Times New Roman" w:cstheme="minorHAnsi"/>
        </w:rPr>
        <w:t>e have</w:t>
      </w:r>
      <w:r w:rsidR="00BE19A2" w:rsidRPr="002B37BF">
        <w:rPr>
          <w:rFonts w:eastAsia="Times New Roman" w:cstheme="minorHAnsi"/>
        </w:rPr>
        <w:t xml:space="preserve"> the </w:t>
      </w:r>
      <w:r w:rsidRPr="002B37BF">
        <w:rPr>
          <w:rFonts w:eastAsia="Times New Roman" w:cstheme="minorHAnsi"/>
        </w:rPr>
        <w:t xml:space="preserve">Holy Spirit </w:t>
      </w:r>
      <w:r w:rsidR="00BE19A2" w:rsidRPr="002B37BF">
        <w:rPr>
          <w:rFonts w:eastAsia="Times New Roman" w:cstheme="minorHAnsi"/>
        </w:rPr>
        <w:t xml:space="preserve">to help us stay close to him and </w:t>
      </w:r>
      <w:r w:rsidRPr="002B37BF">
        <w:rPr>
          <w:rFonts w:eastAsia="Times New Roman" w:cstheme="minorHAnsi"/>
        </w:rPr>
        <w:t xml:space="preserve">access </w:t>
      </w:r>
      <w:r w:rsidR="00292D74" w:rsidRPr="002B37BF">
        <w:rPr>
          <w:rFonts w:eastAsia="Times New Roman" w:cstheme="minorHAnsi"/>
        </w:rPr>
        <w:t xml:space="preserve">his saving power that </w:t>
      </w:r>
      <w:r w:rsidR="00BE19A2" w:rsidRPr="002B37BF">
        <w:rPr>
          <w:rFonts w:eastAsia="Times New Roman" w:cstheme="minorHAnsi"/>
        </w:rPr>
        <w:t xml:space="preserve">transforms our hearts to reflect his </w:t>
      </w:r>
      <w:r w:rsidR="00292D74" w:rsidRPr="002B37BF">
        <w:rPr>
          <w:rFonts w:eastAsia="Times New Roman" w:cstheme="minorHAnsi"/>
        </w:rPr>
        <w:t>goodness and truth. It requires us to humbly assess and own the things we need to change</w:t>
      </w:r>
      <w:r w:rsidR="008E3335">
        <w:rPr>
          <w:rFonts w:eastAsia="Times New Roman" w:cstheme="minorHAnsi"/>
        </w:rPr>
        <w:t>;</w:t>
      </w:r>
      <w:r w:rsidR="00292D74" w:rsidRPr="002B37BF">
        <w:rPr>
          <w:rFonts w:eastAsia="Times New Roman" w:cstheme="minorHAnsi"/>
        </w:rPr>
        <w:t xml:space="preserve"> and to turn to him for guidance </w:t>
      </w:r>
      <w:r w:rsidR="008E3335">
        <w:rPr>
          <w:rFonts w:eastAsia="Times New Roman" w:cstheme="minorHAnsi"/>
        </w:rPr>
        <w:t xml:space="preserve">so </w:t>
      </w:r>
      <w:r w:rsidR="00E73CAC">
        <w:rPr>
          <w:rFonts w:eastAsia="Times New Roman" w:cstheme="minorHAnsi"/>
        </w:rPr>
        <w:t xml:space="preserve">that we may have nothing within us </w:t>
      </w:r>
      <w:r w:rsidR="00467F2E">
        <w:rPr>
          <w:rFonts w:eastAsia="Times New Roman" w:cstheme="minorHAnsi"/>
        </w:rPr>
        <w:t>–</w:t>
      </w:r>
      <w:r w:rsidR="00E73CAC">
        <w:rPr>
          <w:rFonts w:eastAsia="Times New Roman" w:cstheme="minorHAnsi"/>
        </w:rPr>
        <w:t xml:space="preserve"> </w:t>
      </w:r>
      <w:r w:rsidR="00467F2E">
        <w:rPr>
          <w:rFonts w:eastAsia="Times New Roman" w:cstheme="minorHAnsi"/>
        </w:rPr>
        <w:t xml:space="preserve">no evil thoughts, greed, malice, envy or arrogance (etc.) – to </w:t>
      </w:r>
      <w:r w:rsidR="00D04A1A">
        <w:rPr>
          <w:rFonts w:eastAsia="Times New Roman" w:cstheme="minorHAnsi"/>
        </w:rPr>
        <w:t>defile us</w:t>
      </w:r>
      <w:r w:rsidR="00292D74" w:rsidRPr="002B37BF">
        <w:rPr>
          <w:rFonts w:eastAsia="Times New Roman" w:cstheme="minorHAnsi"/>
          <w:i/>
        </w:rPr>
        <w:t>.</w:t>
      </w:r>
      <w:r w:rsidR="003762D9">
        <w:rPr>
          <w:rFonts w:eastAsia="Times New Roman" w:cstheme="minorHAnsi"/>
          <w:i/>
        </w:rPr>
        <w:t xml:space="preserve"> </w:t>
      </w:r>
      <w:r w:rsidR="003762D9">
        <w:rPr>
          <w:rFonts w:eastAsia="Times New Roman" w:cstheme="minorHAnsi"/>
          <w:iCs/>
        </w:rPr>
        <w:t>Only then are we most free in Christ</w:t>
      </w:r>
      <w:r w:rsidR="004A47B8">
        <w:rPr>
          <w:rFonts w:eastAsia="Times New Roman" w:cstheme="minorHAnsi"/>
          <w:iCs/>
        </w:rPr>
        <w:t xml:space="preserve"> </w:t>
      </w:r>
      <w:r w:rsidR="004A47B8" w:rsidRPr="004A47B8">
        <w:rPr>
          <w:rFonts w:ascii="Arial" w:eastAsia="Times New Roman" w:hAnsi="Arial" w:cs="Arial"/>
          <w:iCs/>
        </w:rPr>
        <w:t>–</w:t>
      </w:r>
      <w:r w:rsidR="003762D9">
        <w:rPr>
          <w:rFonts w:eastAsia="Times New Roman" w:cstheme="minorHAnsi"/>
          <w:iCs/>
        </w:rPr>
        <w:t xml:space="preserve"> </w:t>
      </w:r>
      <w:r w:rsidR="004F53C6">
        <w:rPr>
          <w:rFonts w:eastAsia="Times New Roman" w:cstheme="minorHAnsi"/>
          <w:iCs/>
        </w:rPr>
        <w:t xml:space="preserve">truly free </w:t>
      </w:r>
      <w:r w:rsidR="004F53C6" w:rsidRPr="00601924">
        <w:rPr>
          <w:rFonts w:eastAsia="Times New Roman" w:cstheme="minorHAnsi"/>
          <w:iCs/>
        </w:rPr>
        <w:t xml:space="preserve">to </w:t>
      </w:r>
      <w:r w:rsidR="00601924">
        <w:rPr>
          <w:rFonts w:eastAsia="Times New Roman" w:cstheme="minorHAnsi"/>
          <w:iCs/>
        </w:rPr>
        <w:t>“</w:t>
      </w:r>
      <w:r w:rsidR="004F53C6" w:rsidRPr="00601924">
        <w:rPr>
          <w:rFonts w:eastAsia="Times New Roman" w:cstheme="minorHAnsi"/>
          <w:iCs/>
        </w:rPr>
        <w:t>care for orphans and widows in their affliction</w:t>
      </w:r>
      <w:r w:rsidR="007B7FD7" w:rsidRPr="00601924">
        <w:rPr>
          <w:rFonts w:eastAsia="Times New Roman" w:cstheme="minorHAnsi"/>
          <w:iCs/>
        </w:rPr>
        <w:t xml:space="preserve"> </w:t>
      </w:r>
      <w:r w:rsidR="004F53C6" w:rsidRPr="00601924">
        <w:rPr>
          <w:rFonts w:eastAsia="Times New Roman" w:cstheme="minorHAnsi"/>
          <w:iCs/>
        </w:rPr>
        <w:t>and to keep oneself unstained by the world.</w:t>
      </w:r>
      <w:r w:rsidR="00601924">
        <w:rPr>
          <w:rFonts w:eastAsia="Times New Roman" w:cstheme="minorHAnsi"/>
          <w:iCs/>
        </w:rPr>
        <w:t>”</w:t>
      </w:r>
    </w:p>
    <w:p w14:paraId="2123D966" w14:textId="7418D169" w:rsidR="00DA77CA" w:rsidRPr="00601924" w:rsidRDefault="00292D74" w:rsidP="00DA77CA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893E05">
        <w:rPr>
          <w:rFonts w:eastAsia="Times New Roman" w:cstheme="minorHAnsi"/>
          <w:b/>
        </w:rPr>
        <w:t xml:space="preserve"> </w:t>
      </w:r>
      <w:r w:rsidR="00601924">
        <w:rPr>
          <w:rFonts w:eastAsia="Times New Roman" w:cstheme="minorHAnsi"/>
          <w:b/>
        </w:rPr>
        <w:t xml:space="preserve">PRAY: </w:t>
      </w:r>
      <w:r w:rsidR="00524BC3">
        <w:rPr>
          <w:rFonts w:eastAsia="Times New Roman" w:cstheme="minorHAnsi"/>
        </w:rPr>
        <w:t xml:space="preserve">The </w:t>
      </w:r>
      <w:r w:rsidR="00C32152">
        <w:rPr>
          <w:rFonts w:eastAsia="Times New Roman" w:cstheme="minorHAnsi"/>
        </w:rPr>
        <w:t xml:space="preserve">Daily </w:t>
      </w:r>
      <w:r w:rsidR="00524BC3" w:rsidRPr="00C32152">
        <w:rPr>
          <w:rFonts w:eastAsia="Times New Roman" w:cstheme="minorHAnsi"/>
        </w:rPr>
        <w:t>Examen,</w:t>
      </w:r>
      <w:r w:rsidR="00524BC3">
        <w:rPr>
          <w:rFonts w:eastAsia="Times New Roman" w:cstheme="minorHAnsi"/>
          <w:i/>
        </w:rPr>
        <w:t xml:space="preserve"> </w:t>
      </w:r>
      <w:r w:rsidR="00524BC3" w:rsidRPr="00524BC3">
        <w:rPr>
          <w:rFonts w:eastAsia="Times New Roman" w:cstheme="minorHAnsi"/>
        </w:rPr>
        <w:t>created by</w:t>
      </w:r>
      <w:r w:rsidR="00524BC3">
        <w:rPr>
          <w:rFonts w:eastAsia="Times New Roman" w:cstheme="minorHAnsi"/>
          <w:i/>
        </w:rPr>
        <w:t xml:space="preserve"> </w:t>
      </w:r>
      <w:r w:rsidR="00893E05">
        <w:rPr>
          <w:rFonts w:eastAsia="Times New Roman" w:cstheme="minorHAnsi"/>
        </w:rPr>
        <w:t>St. Ignatius of Loyola</w:t>
      </w:r>
      <w:r w:rsidR="00524BC3">
        <w:rPr>
          <w:rFonts w:eastAsia="Times New Roman" w:cstheme="minorHAnsi"/>
        </w:rPr>
        <w:t>, is</w:t>
      </w:r>
      <w:r w:rsidR="00893E05">
        <w:rPr>
          <w:rFonts w:eastAsia="Times New Roman" w:cstheme="minorHAnsi"/>
        </w:rPr>
        <w:t xml:space="preserve"> an ideal way for </w:t>
      </w:r>
      <w:r w:rsidR="00931C3F">
        <w:rPr>
          <w:rFonts w:eastAsia="Times New Roman" w:cstheme="minorHAnsi"/>
        </w:rPr>
        <w:t xml:space="preserve">growing closer to Jesus and seeking his </w:t>
      </w:r>
      <w:r w:rsidR="00E444FD">
        <w:rPr>
          <w:rFonts w:eastAsia="Times New Roman" w:cstheme="minorHAnsi"/>
        </w:rPr>
        <w:t>guidance</w:t>
      </w:r>
      <w:r w:rsidR="005C6514">
        <w:rPr>
          <w:rFonts w:eastAsia="Times New Roman" w:cstheme="minorHAnsi"/>
        </w:rPr>
        <w:t xml:space="preserve">. </w:t>
      </w:r>
      <w:r w:rsidR="00524BC3">
        <w:rPr>
          <w:rFonts w:eastAsia="Times New Roman" w:cstheme="minorHAnsi"/>
        </w:rPr>
        <w:t>S</w:t>
      </w:r>
      <w:r w:rsidR="00DA77CA" w:rsidRPr="00DA77CA">
        <w:rPr>
          <w:rFonts w:eastAsia="Times New Roman" w:cstheme="minorHAnsi"/>
        </w:rPr>
        <w:t>uggested for</w:t>
      </w:r>
      <w:r w:rsidR="00DA77CA">
        <w:rPr>
          <w:rFonts w:eastAsia="Times New Roman" w:cstheme="minorHAnsi"/>
          <w:i/>
        </w:rPr>
        <w:t xml:space="preserve"> </w:t>
      </w:r>
      <w:r w:rsidR="005C6514">
        <w:rPr>
          <w:rFonts w:eastAsia="Times New Roman" w:cstheme="minorHAnsi"/>
        </w:rPr>
        <w:t xml:space="preserve">the </w:t>
      </w:r>
      <w:r w:rsidR="00677631">
        <w:rPr>
          <w:rFonts w:eastAsia="Times New Roman" w:cstheme="minorHAnsi"/>
        </w:rPr>
        <w:t xml:space="preserve">day’s </w:t>
      </w:r>
      <w:r w:rsidR="005C6514">
        <w:rPr>
          <w:rFonts w:eastAsia="Times New Roman" w:cstheme="minorHAnsi"/>
        </w:rPr>
        <w:t xml:space="preserve">end, </w:t>
      </w:r>
      <w:r w:rsidR="00931C3F">
        <w:rPr>
          <w:rFonts w:eastAsia="Times New Roman" w:cstheme="minorHAnsi"/>
        </w:rPr>
        <w:t>th</w:t>
      </w:r>
      <w:r w:rsidR="00DA77CA">
        <w:rPr>
          <w:rFonts w:eastAsia="Times New Roman" w:cstheme="minorHAnsi"/>
        </w:rPr>
        <w:t xml:space="preserve">is </w:t>
      </w:r>
      <w:r w:rsidR="00677631">
        <w:rPr>
          <w:rFonts w:eastAsia="Times New Roman" w:cstheme="minorHAnsi"/>
        </w:rPr>
        <w:t>prayerful</w:t>
      </w:r>
      <w:r w:rsidR="00C32152">
        <w:rPr>
          <w:rFonts w:eastAsia="Times New Roman" w:cstheme="minorHAnsi"/>
        </w:rPr>
        <w:t xml:space="preserve"> reflecti</w:t>
      </w:r>
      <w:r w:rsidR="00677631">
        <w:rPr>
          <w:rFonts w:eastAsia="Times New Roman" w:cstheme="minorHAnsi"/>
        </w:rPr>
        <w:t>on</w:t>
      </w:r>
      <w:r w:rsidR="00C32152">
        <w:rPr>
          <w:rFonts w:eastAsia="Times New Roman" w:cstheme="minorHAnsi"/>
        </w:rPr>
        <w:t xml:space="preserve"> </w:t>
      </w:r>
      <w:r w:rsidR="00677631">
        <w:rPr>
          <w:rFonts w:eastAsia="Times New Roman" w:cstheme="minorHAnsi"/>
        </w:rPr>
        <w:t>helps you recognize God’s presence i</w:t>
      </w:r>
      <w:r w:rsidR="00C32152">
        <w:rPr>
          <w:rFonts w:eastAsia="Times New Roman" w:cstheme="minorHAnsi"/>
        </w:rPr>
        <w:t>n the day’s events</w:t>
      </w:r>
      <w:r w:rsidR="00524BC3">
        <w:rPr>
          <w:rFonts w:eastAsia="Times New Roman" w:cstheme="minorHAnsi"/>
        </w:rPr>
        <w:t xml:space="preserve">, assess </w:t>
      </w:r>
      <w:r w:rsidR="00677631">
        <w:rPr>
          <w:rFonts w:eastAsia="Times New Roman" w:cstheme="minorHAnsi"/>
        </w:rPr>
        <w:t>y</w:t>
      </w:r>
      <w:r w:rsidR="00524BC3">
        <w:rPr>
          <w:rFonts w:eastAsia="Times New Roman" w:cstheme="minorHAnsi"/>
        </w:rPr>
        <w:t>our thoughts and behavior</w:t>
      </w:r>
      <w:r w:rsidR="00805D63">
        <w:rPr>
          <w:rFonts w:eastAsia="Times New Roman" w:cstheme="minorHAnsi"/>
        </w:rPr>
        <w:t xml:space="preserve">, ask </w:t>
      </w:r>
      <w:r w:rsidR="00931C3F">
        <w:rPr>
          <w:rFonts w:eastAsia="Times New Roman" w:cstheme="minorHAnsi"/>
        </w:rPr>
        <w:t xml:space="preserve">for his </w:t>
      </w:r>
      <w:r w:rsidR="00805D63">
        <w:rPr>
          <w:rFonts w:eastAsia="Times New Roman" w:cstheme="minorHAnsi"/>
        </w:rPr>
        <w:t xml:space="preserve">help in </w:t>
      </w:r>
      <w:r w:rsidR="00677631">
        <w:rPr>
          <w:rFonts w:eastAsia="Times New Roman" w:cstheme="minorHAnsi"/>
        </w:rPr>
        <w:t>growing in goodness</w:t>
      </w:r>
      <w:r w:rsidR="00864F33">
        <w:rPr>
          <w:rFonts w:eastAsia="Times New Roman" w:cstheme="minorHAnsi"/>
        </w:rPr>
        <w:t>,</w:t>
      </w:r>
      <w:r w:rsidR="00677631">
        <w:rPr>
          <w:rFonts w:eastAsia="Times New Roman" w:cstheme="minorHAnsi"/>
        </w:rPr>
        <w:t xml:space="preserve"> and </w:t>
      </w:r>
      <w:r w:rsidR="00DA77CA">
        <w:rPr>
          <w:rFonts w:eastAsia="Times New Roman" w:cstheme="minorHAnsi"/>
        </w:rPr>
        <w:t>discern</w:t>
      </w:r>
      <w:r w:rsidR="00805D63">
        <w:rPr>
          <w:rFonts w:eastAsia="Times New Roman" w:cstheme="minorHAnsi"/>
        </w:rPr>
        <w:t xml:space="preserve"> his plans </w:t>
      </w:r>
      <w:r w:rsidR="00DA77CA">
        <w:rPr>
          <w:rFonts w:eastAsia="Times New Roman" w:cstheme="minorHAnsi"/>
        </w:rPr>
        <w:t xml:space="preserve">for </w:t>
      </w:r>
      <w:r w:rsidR="00677631">
        <w:rPr>
          <w:rFonts w:eastAsia="Times New Roman" w:cstheme="minorHAnsi"/>
        </w:rPr>
        <w:t xml:space="preserve">you. </w:t>
      </w:r>
    </w:p>
    <w:p w14:paraId="2123D967" w14:textId="77777777" w:rsidR="00EB1706" w:rsidRDefault="00EB1706" w:rsidP="00292D74">
      <w:pPr>
        <w:spacing w:before="100" w:beforeAutospacing="1" w:after="100" w:afterAutospacing="1" w:line="240" w:lineRule="auto"/>
        <w:rPr>
          <w:rFonts w:eastAsia="Times New Roman" w:cstheme="minorHAnsi"/>
        </w:rPr>
      </w:pPr>
    </w:p>
    <w:sectPr w:rsidR="00EB1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FC7"/>
    <w:rsid w:val="001755CD"/>
    <w:rsid w:val="00277400"/>
    <w:rsid w:val="00292D74"/>
    <w:rsid w:val="00293196"/>
    <w:rsid w:val="002B37BF"/>
    <w:rsid w:val="002D3CAA"/>
    <w:rsid w:val="00317E3B"/>
    <w:rsid w:val="003341C7"/>
    <w:rsid w:val="0037418B"/>
    <w:rsid w:val="003762D9"/>
    <w:rsid w:val="00467F2E"/>
    <w:rsid w:val="004A47B8"/>
    <w:rsid w:val="004A70BE"/>
    <w:rsid w:val="004F53C6"/>
    <w:rsid w:val="00524BC3"/>
    <w:rsid w:val="005957C6"/>
    <w:rsid w:val="005A1838"/>
    <w:rsid w:val="005C6514"/>
    <w:rsid w:val="00601924"/>
    <w:rsid w:val="00612506"/>
    <w:rsid w:val="00625DBD"/>
    <w:rsid w:val="00677631"/>
    <w:rsid w:val="006A104A"/>
    <w:rsid w:val="006A3ABD"/>
    <w:rsid w:val="0073159B"/>
    <w:rsid w:val="0074037B"/>
    <w:rsid w:val="007B7FD7"/>
    <w:rsid w:val="00805D63"/>
    <w:rsid w:val="00821C5B"/>
    <w:rsid w:val="00863DE1"/>
    <w:rsid w:val="00864F33"/>
    <w:rsid w:val="00893E05"/>
    <w:rsid w:val="008E3335"/>
    <w:rsid w:val="00931C3F"/>
    <w:rsid w:val="009C0488"/>
    <w:rsid w:val="00A13D67"/>
    <w:rsid w:val="00AB6BDF"/>
    <w:rsid w:val="00AC0FC7"/>
    <w:rsid w:val="00AC61A1"/>
    <w:rsid w:val="00B3440A"/>
    <w:rsid w:val="00BB2D9A"/>
    <w:rsid w:val="00BC4686"/>
    <w:rsid w:val="00BE19A2"/>
    <w:rsid w:val="00C32152"/>
    <w:rsid w:val="00C87F9E"/>
    <w:rsid w:val="00CB0824"/>
    <w:rsid w:val="00D04A1A"/>
    <w:rsid w:val="00D61BC9"/>
    <w:rsid w:val="00D745D6"/>
    <w:rsid w:val="00D906C5"/>
    <w:rsid w:val="00DA77CA"/>
    <w:rsid w:val="00DC6FFE"/>
    <w:rsid w:val="00DC791F"/>
    <w:rsid w:val="00E43E73"/>
    <w:rsid w:val="00E444FD"/>
    <w:rsid w:val="00E55ABE"/>
    <w:rsid w:val="00E73CAC"/>
    <w:rsid w:val="00EB1706"/>
    <w:rsid w:val="00EB5D13"/>
    <w:rsid w:val="00F0204F"/>
    <w:rsid w:val="00F02D9B"/>
    <w:rsid w:val="00F3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D9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3159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34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4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2021-07-18T13:14:00Z</dcterms:created>
  <dcterms:modified xsi:type="dcterms:W3CDTF">2021-07-20T18:38:00Z</dcterms:modified>
</cp:coreProperties>
</file>