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687F" w14:textId="77777777" w:rsidR="0026204A" w:rsidRPr="00E85DEB" w:rsidRDefault="0026204A" w:rsidP="0026204A">
      <w:r w:rsidRPr="00E85DEB">
        <w:t xml:space="preserve">June </w:t>
      </w:r>
      <w:r>
        <w:t>13, 2021</w:t>
      </w:r>
    </w:p>
    <w:p w14:paraId="7110BEA7" w14:textId="77777777" w:rsidR="0026204A" w:rsidRPr="000D54A0" w:rsidRDefault="0026204A" w:rsidP="0026204A">
      <w:pPr>
        <w:rPr>
          <w:b/>
          <w:bCs/>
        </w:rPr>
      </w:pPr>
      <w:r w:rsidRPr="000D54A0">
        <w:rPr>
          <w:b/>
          <w:bCs/>
        </w:rPr>
        <w:t>Eleventh Sunday in Ordinary Time</w:t>
      </w:r>
    </w:p>
    <w:p w14:paraId="2A6F09CD" w14:textId="77777777" w:rsidR="0026204A" w:rsidRPr="0061519E" w:rsidRDefault="002D15D1" w:rsidP="0026204A">
      <w:pPr>
        <w:rPr>
          <w:rStyle w:val="Hyperlink"/>
          <w:color w:val="auto"/>
          <w:u w:val="none"/>
        </w:rPr>
      </w:pPr>
      <w:hyperlink r:id="rId6" w:history="1">
        <w:r w:rsidR="0026204A" w:rsidRPr="0061519E">
          <w:rPr>
            <w:rStyle w:val="Hyperlink"/>
            <w:color w:val="auto"/>
            <w:u w:val="none"/>
          </w:rPr>
          <w:t>Ez 17:22-24</w:t>
        </w:r>
      </w:hyperlink>
    </w:p>
    <w:p w14:paraId="00D7BE24" w14:textId="77777777" w:rsidR="0026204A" w:rsidRPr="0061519E" w:rsidRDefault="002D15D1" w:rsidP="0026204A">
      <w:pPr>
        <w:rPr>
          <w:rFonts w:eastAsia="Times New Roman" w:cstheme="minorHAnsi"/>
        </w:rPr>
      </w:pPr>
      <w:hyperlink r:id="rId7" w:history="1">
        <w:r w:rsidR="0026204A" w:rsidRPr="0061519E">
          <w:rPr>
            <w:rFonts w:eastAsia="Times New Roman" w:cstheme="minorHAnsi"/>
          </w:rPr>
          <w:t>2 Cor 5:6-10</w:t>
        </w:r>
      </w:hyperlink>
    </w:p>
    <w:p w14:paraId="6FA6152F" w14:textId="77777777" w:rsidR="0026204A" w:rsidRPr="0061519E" w:rsidRDefault="002D15D1" w:rsidP="0026204A">
      <w:pPr>
        <w:spacing w:after="0" w:line="240" w:lineRule="auto"/>
        <w:rPr>
          <w:rFonts w:eastAsia="Times New Roman" w:cstheme="minorHAnsi"/>
        </w:rPr>
      </w:pPr>
      <w:hyperlink r:id="rId8" w:history="1">
        <w:r w:rsidR="0026204A" w:rsidRPr="0061519E">
          <w:rPr>
            <w:rFonts w:eastAsia="Times New Roman" w:cstheme="minorHAnsi"/>
          </w:rPr>
          <w:t>Mk 4:26-34</w:t>
        </w:r>
      </w:hyperlink>
      <w:r w:rsidR="0026204A" w:rsidRPr="0061519E">
        <w:rPr>
          <w:rFonts w:eastAsia="Times New Roman" w:cstheme="minorHAnsi"/>
        </w:rPr>
        <w:t xml:space="preserve"> </w:t>
      </w:r>
    </w:p>
    <w:p w14:paraId="5187AF6D" w14:textId="77777777" w:rsidR="0026204A" w:rsidRPr="0061519E" w:rsidRDefault="0026204A" w:rsidP="0026204A">
      <w:pPr>
        <w:rPr>
          <w:rFonts w:eastAsia="Times New Roman" w:cstheme="minorHAnsi"/>
        </w:rPr>
      </w:pPr>
    </w:p>
    <w:p w14:paraId="5D61B7A5" w14:textId="103DABD5" w:rsidR="0026204A" w:rsidRDefault="0026204A" w:rsidP="0026204A">
      <w:pPr>
        <w:rPr>
          <w:rFonts w:eastAsia="Times New Roman" w:cstheme="minorHAnsi"/>
        </w:rPr>
      </w:pPr>
      <w:r w:rsidRPr="00BA482C">
        <w:rPr>
          <w:rFonts w:eastAsia="Times New Roman" w:cstheme="minorHAnsi"/>
          <w:b/>
        </w:rPr>
        <w:t>GROW</w:t>
      </w:r>
      <w:r>
        <w:rPr>
          <w:rFonts w:eastAsia="Times New Roman" w:cstheme="minorHAnsi"/>
          <w:b/>
        </w:rPr>
        <w:t xml:space="preserve">: </w:t>
      </w:r>
      <w:r w:rsidR="000E0EFC">
        <w:rPr>
          <w:rFonts w:eastAsia="Times New Roman" w:cstheme="minorHAnsi"/>
        </w:rPr>
        <w:t>Many years ago</w:t>
      </w:r>
      <w:r>
        <w:rPr>
          <w:rFonts w:eastAsia="Times New Roman" w:cstheme="minorHAnsi"/>
        </w:rPr>
        <w:t xml:space="preserve">, I met someone </w:t>
      </w:r>
      <w:r w:rsidR="00FE7075">
        <w:rPr>
          <w:rFonts w:eastAsia="Times New Roman" w:cstheme="minorHAnsi"/>
        </w:rPr>
        <w:t xml:space="preserve">whose attentive hospitality cast a seed in me that took root and </w:t>
      </w:r>
      <w:r w:rsidR="00120C26">
        <w:rPr>
          <w:rFonts w:eastAsia="Times New Roman" w:cstheme="minorHAnsi"/>
        </w:rPr>
        <w:t>enabled me to grow as</w:t>
      </w:r>
      <w:r w:rsidR="00FE7075">
        <w:rPr>
          <w:rFonts w:eastAsia="Times New Roman" w:cstheme="minorHAnsi"/>
        </w:rPr>
        <w:t xml:space="preserve"> a disciple of Jesus</w:t>
      </w:r>
      <w:r>
        <w:rPr>
          <w:rFonts w:eastAsia="Times New Roman" w:cstheme="minorHAnsi"/>
        </w:rPr>
        <w:t xml:space="preserve">. </w:t>
      </w:r>
      <w:r w:rsidR="000E0EFC">
        <w:rPr>
          <w:rFonts w:eastAsia="Times New Roman" w:cstheme="minorHAnsi"/>
        </w:rPr>
        <w:t xml:space="preserve">At </w:t>
      </w:r>
      <w:r w:rsidR="002D15D1">
        <w:rPr>
          <w:rFonts w:eastAsia="Times New Roman" w:cstheme="minorHAnsi"/>
        </w:rPr>
        <w:t>the</w:t>
      </w:r>
      <w:r w:rsidR="000E0EFC">
        <w:rPr>
          <w:rFonts w:eastAsia="Times New Roman" w:cstheme="minorHAnsi"/>
        </w:rPr>
        <w:t xml:space="preserve"> meetings</w:t>
      </w:r>
      <w:r w:rsidR="002D15D1">
        <w:rPr>
          <w:rFonts w:eastAsia="Times New Roman" w:cstheme="minorHAnsi"/>
        </w:rPr>
        <w:t xml:space="preserve"> I attended with her</w:t>
      </w:r>
      <w:r w:rsidR="000E0EFC">
        <w:rPr>
          <w:rFonts w:eastAsia="Times New Roman" w:cstheme="minorHAnsi"/>
        </w:rPr>
        <w:t xml:space="preserve">, </w:t>
      </w:r>
      <w:r>
        <w:rPr>
          <w:rFonts w:eastAsia="Times New Roman" w:cstheme="minorHAnsi"/>
        </w:rPr>
        <w:t xml:space="preserve">Sister Bridget would immediately greet </w:t>
      </w:r>
      <w:r w:rsidR="00120C26">
        <w:rPr>
          <w:rFonts w:eastAsia="Times New Roman" w:cstheme="minorHAnsi"/>
        </w:rPr>
        <w:t xml:space="preserve">everyone </w:t>
      </w:r>
      <w:r>
        <w:rPr>
          <w:rFonts w:eastAsia="Times New Roman" w:cstheme="minorHAnsi"/>
        </w:rPr>
        <w:t>with a smile, outstretched hand</w:t>
      </w:r>
      <w:r w:rsidR="000E0EFC">
        <w:rPr>
          <w:rFonts w:eastAsia="Times New Roman" w:cstheme="minorHAnsi"/>
        </w:rPr>
        <w:t>,</w:t>
      </w:r>
      <w:r>
        <w:rPr>
          <w:rFonts w:eastAsia="Times New Roman" w:cstheme="minorHAnsi"/>
        </w:rPr>
        <w:t xml:space="preserve"> and, “Hello, I’m Sister Bridget; what’s your name?” You couldn’t help but feel at ease with her warm greeting</w:t>
      </w:r>
      <w:r w:rsidR="000E0EFC">
        <w:rPr>
          <w:rFonts w:eastAsia="Times New Roman" w:cstheme="minorHAnsi"/>
        </w:rPr>
        <w:t>,</w:t>
      </w:r>
      <w:r>
        <w:rPr>
          <w:rFonts w:eastAsia="Times New Roman" w:cstheme="minorHAnsi"/>
        </w:rPr>
        <w:t xml:space="preserve"> </w:t>
      </w:r>
      <w:r w:rsidR="00FE7075">
        <w:rPr>
          <w:rFonts w:eastAsia="Times New Roman" w:cstheme="minorHAnsi"/>
        </w:rPr>
        <w:t>but it</w:t>
      </w:r>
      <w:r>
        <w:rPr>
          <w:rFonts w:eastAsia="Times New Roman" w:cstheme="minorHAnsi"/>
        </w:rPr>
        <w:t xml:space="preserve"> didn’t end </w:t>
      </w:r>
      <w:r w:rsidR="00FE7075">
        <w:rPr>
          <w:rFonts w:eastAsia="Times New Roman" w:cstheme="minorHAnsi"/>
        </w:rPr>
        <w:t>there</w:t>
      </w:r>
      <w:r>
        <w:rPr>
          <w:rFonts w:eastAsia="Times New Roman" w:cstheme="minorHAnsi"/>
        </w:rPr>
        <w:t xml:space="preserve">. Throughout the </w:t>
      </w:r>
      <w:r w:rsidR="00120C26">
        <w:rPr>
          <w:rFonts w:eastAsia="Times New Roman" w:cstheme="minorHAnsi"/>
        </w:rPr>
        <w:t>encounter</w:t>
      </w:r>
      <w:r>
        <w:rPr>
          <w:rFonts w:eastAsia="Times New Roman" w:cstheme="minorHAnsi"/>
        </w:rPr>
        <w:t xml:space="preserve">, she </w:t>
      </w:r>
      <w:r w:rsidR="00FE7075">
        <w:rPr>
          <w:rFonts w:eastAsia="Times New Roman" w:cstheme="minorHAnsi"/>
        </w:rPr>
        <w:t xml:space="preserve">remained </w:t>
      </w:r>
      <w:r>
        <w:rPr>
          <w:rFonts w:eastAsia="Times New Roman" w:cstheme="minorHAnsi"/>
        </w:rPr>
        <w:t xml:space="preserve">just as positive and as completely present </w:t>
      </w:r>
      <w:r w:rsidR="00120C26">
        <w:rPr>
          <w:rFonts w:eastAsia="Times New Roman" w:cstheme="minorHAnsi"/>
        </w:rPr>
        <w:t>as she had in the beginning.</w:t>
      </w:r>
      <w:r>
        <w:rPr>
          <w:rFonts w:eastAsia="Times New Roman" w:cstheme="minorHAnsi"/>
        </w:rPr>
        <w:t xml:space="preserve"> </w:t>
      </w:r>
      <w:r w:rsidR="00120C26">
        <w:rPr>
          <w:rFonts w:eastAsia="Times New Roman" w:cstheme="minorHAnsi"/>
        </w:rPr>
        <w:t>Just like</w:t>
      </w:r>
      <w:r>
        <w:rPr>
          <w:rFonts w:eastAsia="Times New Roman" w:cstheme="minorHAnsi"/>
        </w:rPr>
        <w:t xml:space="preserve"> the </w:t>
      </w:r>
      <w:r w:rsidR="00B9685C">
        <w:rPr>
          <w:rFonts w:eastAsia="Times New Roman" w:cstheme="minorHAnsi"/>
        </w:rPr>
        <w:t xml:space="preserve">parable of the </w:t>
      </w:r>
      <w:r>
        <w:rPr>
          <w:rFonts w:eastAsia="Times New Roman" w:cstheme="minorHAnsi"/>
        </w:rPr>
        <w:t>man scattering seed in today’s Gospel, S</w:t>
      </w:r>
      <w:r w:rsidR="0061519E">
        <w:rPr>
          <w:rFonts w:eastAsia="Times New Roman" w:cstheme="minorHAnsi"/>
        </w:rPr>
        <w:t>ister</w:t>
      </w:r>
      <w:r>
        <w:rPr>
          <w:rFonts w:eastAsia="Times New Roman" w:cstheme="minorHAnsi"/>
        </w:rPr>
        <w:t xml:space="preserve"> Bridget didn’t know how the seed of God’s word would grow as she </w:t>
      </w:r>
      <w:r w:rsidR="00120C26">
        <w:rPr>
          <w:rFonts w:eastAsia="Times New Roman" w:cstheme="minorHAnsi"/>
        </w:rPr>
        <w:t xml:space="preserve">sowed </w:t>
      </w:r>
      <w:r>
        <w:rPr>
          <w:rFonts w:eastAsia="Times New Roman" w:cstheme="minorHAnsi"/>
        </w:rPr>
        <w:t xml:space="preserve">it in her unique, joyful way. To her, maybe her graciousness was the smallest gesture. But </w:t>
      </w:r>
      <w:r w:rsidR="00120C26">
        <w:rPr>
          <w:rFonts w:eastAsia="Times New Roman" w:cstheme="minorHAnsi"/>
        </w:rPr>
        <w:t>the Lord allowed it to sprout and grow, yielding fruit and a bountiful harvest.</w:t>
      </w:r>
    </w:p>
    <w:p w14:paraId="08CF26FC" w14:textId="7DD130C1" w:rsidR="0026204A" w:rsidRPr="00BB51C0" w:rsidRDefault="0026204A" w:rsidP="0026204A">
      <w:pPr>
        <w:spacing w:after="0" w:line="240" w:lineRule="auto"/>
        <w:rPr>
          <w:rFonts w:eastAsia="Times New Roman" w:cstheme="minorHAnsi"/>
          <w:b/>
        </w:rPr>
      </w:pPr>
      <w:r>
        <w:rPr>
          <w:rFonts w:eastAsia="Times New Roman" w:cstheme="minorHAnsi"/>
          <w:b/>
        </w:rPr>
        <w:t xml:space="preserve">GO: </w:t>
      </w:r>
      <w:r w:rsidRPr="0072572C">
        <w:rPr>
          <w:rFonts w:eastAsia="Times New Roman" w:cstheme="minorHAnsi"/>
        </w:rPr>
        <w:t>T</w:t>
      </w:r>
      <w:r w:rsidRPr="00C81AC7">
        <w:rPr>
          <w:rFonts w:eastAsia="Times New Roman" w:cstheme="minorHAnsi"/>
        </w:rPr>
        <w:t>oday</w:t>
      </w:r>
      <w:r>
        <w:rPr>
          <w:rFonts w:eastAsia="Times New Roman" w:cstheme="minorHAnsi"/>
        </w:rPr>
        <w:t xml:space="preserve">’s </w:t>
      </w:r>
      <w:r w:rsidR="00F85C0D">
        <w:rPr>
          <w:rFonts w:eastAsia="Times New Roman" w:cstheme="minorHAnsi"/>
        </w:rPr>
        <w:t>Gospel verse within the Alleluia</w:t>
      </w:r>
      <w:r w:rsidR="00F85C0D" w:rsidRPr="00C81AC7">
        <w:rPr>
          <w:rFonts w:eastAsia="Times New Roman" w:cstheme="minorHAnsi"/>
        </w:rPr>
        <w:t xml:space="preserve"> </w:t>
      </w:r>
      <w:r>
        <w:rPr>
          <w:rFonts w:eastAsia="Times New Roman" w:cstheme="minorHAnsi"/>
        </w:rPr>
        <w:t>proclaims, “</w:t>
      </w:r>
      <w:r w:rsidRPr="00C81AC7">
        <w:rPr>
          <w:rFonts w:cstheme="minorHAnsi"/>
        </w:rPr>
        <w:t>The seed is the word of God, Christ is the sower</w:t>
      </w:r>
      <w:r>
        <w:rPr>
          <w:rFonts w:cstheme="minorHAnsi"/>
        </w:rPr>
        <w:t xml:space="preserve">. </w:t>
      </w:r>
      <w:r w:rsidRPr="00C81AC7">
        <w:rPr>
          <w:rFonts w:eastAsia="Times New Roman" w:cstheme="minorHAnsi"/>
        </w:rPr>
        <w:t>All who come to him will live forever.” By our baptism, we are called</w:t>
      </w:r>
      <w:r>
        <w:rPr>
          <w:rFonts w:eastAsia="Times New Roman" w:cstheme="minorHAnsi"/>
        </w:rPr>
        <w:t xml:space="preserve"> to continue the work of Christ, sowing</w:t>
      </w:r>
      <w:r w:rsidRPr="00C81AC7">
        <w:rPr>
          <w:rFonts w:eastAsia="Times New Roman" w:cstheme="minorHAnsi"/>
        </w:rPr>
        <w:t xml:space="preserve"> the word of God in our world. This may seem a</w:t>
      </w:r>
      <w:r>
        <w:rPr>
          <w:rFonts w:eastAsia="Times New Roman" w:cstheme="minorHAnsi"/>
        </w:rPr>
        <w:t>n</w:t>
      </w:r>
      <w:r w:rsidRPr="00C81AC7">
        <w:rPr>
          <w:rFonts w:eastAsia="Times New Roman" w:cstheme="minorHAnsi"/>
        </w:rPr>
        <w:t xml:space="preserve"> </w:t>
      </w:r>
      <w:r>
        <w:rPr>
          <w:rFonts w:eastAsia="Times New Roman" w:cstheme="minorHAnsi"/>
        </w:rPr>
        <w:t xml:space="preserve">intimidating expectation for all of us </w:t>
      </w:r>
      <w:r w:rsidRPr="00C81AC7">
        <w:rPr>
          <w:rFonts w:eastAsia="Times New Roman" w:cstheme="minorHAnsi"/>
        </w:rPr>
        <w:t xml:space="preserve">who </w:t>
      </w:r>
      <w:r>
        <w:rPr>
          <w:rFonts w:eastAsia="Times New Roman" w:cstheme="minorHAnsi"/>
        </w:rPr>
        <w:t xml:space="preserve">doubt that </w:t>
      </w:r>
      <w:r w:rsidRPr="00C81AC7">
        <w:rPr>
          <w:rFonts w:eastAsia="Times New Roman" w:cstheme="minorHAnsi"/>
        </w:rPr>
        <w:t>we have the expertise to “</w:t>
      </w:r>
      <w:r>
        <w:rPr>
          <w:rFonts w:eastAsia="Times New Roman" w:cstheme="minorHAnsi"/>
        </w:rPr>
        <w:t xml:space="preserve">sow” God’s word. </w:t>
      </w:r>
      <w:r w:rsidR="00BE257F">
        <w:rPr>
          <w:rFonts w:eastAsia="Times New Roman" w:cstheme="minorHAnsi"/>
        </w:rPr>
        <w:t>But i</w:t>
      </w:r>
      <w:r>
        <w:rPr>
          <w:rFonts w:eastAsia="Times New Roman" w:cstheme="minorHAnsi"/>
        </w:rPr>
        <w:t xml:space="preserve">n </w:t>
      </w:r>
      <w:r w:rsidR="008112B5">
        <w:rPr>
          <w:rFonts w:eastAsia="Times New Roman" w:cstheme="minorHAnsi"/>
        </w:rPr>
        <w:t>today’s</w:t>
      </w:r>
      <w:r>
        <w:rPr>
          <w:rFonts w:eastAsia="Times New Roman" w:cstheme="minorHAnsi"/>
        </w:rPr>
        <w:t xml:space="preserve"> Gospel, </w:t>
      </w:r>
      <w:r w:rsidRPr="00C81AC7">
        <w:rPr>
          <w:rFonts w:eastAsia="Times New Roman" w:cstheme="minorHAnsi"/>
        </w:rPr>
        <w:t xml:space="preserve">Jesus tells the crowds that the kingdom of God is like the smallest of seeds, </w:t>
      </w:r>
      <w:r w:rsidR="00FE7075">
        <w:rPr>
          <w:rFonts w:eastAsia="Times New Roman" w:cstheme="minorHAnsi"/>
        </w:rPr>
        <w:t>that</w:t>
      </w:r>
      <w:r w:rsidR="00FE7075" w:rsidRPr="00C81AC7">
        <w:rPr>
          <w:rFonts w:eastAsia="Times New Roman" w:cstheme="minorHAnsi"/>
        </w:rPr>
        <w:t xml:space="preserve"> </w:t>
      </w:r>
      <w:r w:rsidRPr="00C81AC7">
        <w:rPr>
          <w:rFonts w:eastAsia="Times New Roman" w:cstheme="minorHAnsi"/>
        </w:rPr>
        <w:t xml:space="preserve">once sown, becomes the largest of plants. </w:t>
      </w:r>
      <w:r>
        <w:rPr>
          <w:rFonts w:eastAsia="Times New Roman" w:cstheme="minorHAnsi"/>
        </w:rPr>
        <w:t>If we believe in Christ and “aspire to please him,” God can use our smallest gestures to sow his word in the world. We may not see how our small acts of kindness accomplish this. But if we scatter these “seeds” out of love for God</w:t>
      </w:r>
      <w:r w:rsidR="00BE257F">
        <w:rPr>
          <w:rFonts w:eastAsia="Times New Roman" w:cstheme="minorHAnsi"/>
        </w:rPr>
        <w:t>,</w:t>
      </w:r>
      <w:r>
        <w:rPr>
          <w:rFonts w:eastAsia="Times New Roman" w:cstheme="minorHAnsi"/>
        </w:rPr>
        <w:t xml:space="preserve"> we can trust they will take root, grow abundantly, and call others to “come to</w:t>
      </w:r>
      <w:r w:rsidR="000E0EFC">
        <w:rPr>
          <w:rFonts w:eastAsia="Times New Roman" w:cstheme="minorHAnsi"/>
        </w:rPr>
        <w:t xml:space="preserve"> him [and]</w:t>
      </w:r>
      <w:r>
        <w:rPr>
          <w:rFonts w:eastAsia="Times New Roman" w:cstheme="minorHAnsi"/>
        </w:rPr>
        <w:t xml:space="preserve"> live forever.” </w:t>
      </w:r>
    </w:p>
    <w:p w14:paraId="0E17568F" w14:textId="77777777" w:rsidR="0026204A" w:rsidRPr="00BB51C0" w:rsidRDefault="0026204A" w:rsidP="0026204A">
      <w:pPr>
        <w:spacing w:after="0" w:line="240" w:lineRule="auto"/>
        <w:rPr>
          <w:rFonts w:eastAsia="Times New Roman" w:cstheme="minorHAnsi"/>
        </w:rPr>
      </w:pPr>
    </w:p>
    <w:p w14:paraId="30606A97" w14:textId="51344F45" w:rsidR="0026204A" w:rsidRPr="002B46C0" w:rsidRDefault="0026204A" w:rsidP="0026204A">
      <w:pPr>
        <w:rPr>
          <w:rFonts w:cstheme="minorHAnsi"/>
          <w:bCs/>
          <w:i/>
          <w:iCs/>
        </w:rPr>
      </w:pPr>
      <w:r>
        <w:rPr>
          <w:rFonts w:cstheme="minorHAnsi"/>
          <w:b/>
        </w:rPr>
        <w:t xml:space="preserve">INVITE: </w:t>
      </w:r>
      <w:r>
        <w:rPr>
          <w:rFonts w:cstheme="minorHAnsi"/>
        </w:rPr>
        <w:t xml:space="preserve">What “seeds” of welcome can you scatter among those you encounter? Make your “random acts of kindness” </w:t>
      </w:r>
      <w:r w:rsidR="00BE257F">
        <w:rPr>
          <w:rFonts w:cstheme="minorHAnsi"/>
        </w:rPr>
        <w:t xml:space="preserve">regular, </w:t>
      </w:r>
      <w:r>
        <w:rPr>
          <w:rFonts w:cstheme="minorHAnsi"/>
        </w:rPr>
        <w:t xml:space="preserve">intentional acts that </w:t>
      </w:r>
      <w:r w:rsidR="00B26BAC">
        <w:rPr>
          <w:rFonts w:cstheme="minorHAnsi"/>
        </w:rPr>
        <w:t xml:space="preserve">express </w:t>
      </w:r>
      <w:r>
        <w:rPr>
          <w:rFonts w:cstheme="minorHAnsi"/>
        </w:rPr>
        <w:t>God’s love.</w:t>
      </w:r>
      <w:r w:rsidR="00C1401E">
        <w:rPr>
          <w:rFonts w:cstheme="minorHAnsi"/>
        </w:rPr>
        <w:t xml:space="preserve"> As </w:t>
      </w:r>
      <w:r w:rsidR="00C1401E" w:rsidRPr="00C1401E">
        <w:rPr>
          <w:rFonts w:cstheme="minorHAnsi"/>
          <w:bCs/>
        </w:rPr>
        <w:t xml:space="preserve">St. </w:t>
      </w:r>
      <w:r w:rsidR="00C1401E" w:rsidRPr="00C1401E">
        <w:rPr>
          <w:rFonts w:ascii="Calibri" w:eastAsia="Times New Roman" w:hAnsi="Calibri" w:cs="Calibri"/>
          <w:kern w:val="36"/>
        </w:rPr>
        <w:t>Thérèse</w:t>
      </w:r>
      <w:r w:rsidR="00C1401E" w:rsidRPr="00C1401E">
        <w:rPr>
          <w:rFonts w:cstheme="minorHAnsi"/>
          <w:bCs/>
        </w:rPr>
        <w:t xml:space="preserve"> of Lisieux said: </w:t>
      </w:r>
      <w:r w:rsidR="00C1401E">
        <w:rPr>
          <w:rFonts w:cstheme="minorHAnsi"/>
          <w:bCs/>
        </w:rPr>
        <w:t>“</w:t>
      </w:r>
      <w:r w:rsidRPr="00C1401E">
        <w:rPr>
          <w:rFonts w:cstheme="minorHAnsi"/>
          <w:bCs/>
        </w:rPr>
        <w:t xml:space="preserve">Miss no single opportunity of making some small sacrifice, here by a smiling look, there by a kindly word; always doing the smallest right and doing it all for love." </w:t>
      </w:r>
      <w:r>
        <w:rPr>
          <w:rFonts w:cstheme="minorHAnsi"/>
          <w:bCs/>
          <w:i/>
          <w:iCs/>
        </w:rPr>
        <w:t xml:space="preserve"> </w:t>
      </w:r>
    </w:p>
    <w:p w14:paraId="7DE5F6FF" w14:textId="77777777" w:rsidR="00DB7014" w:rsidRDefault="00DB7014"/>
    <w:p w14:paraId="5091BCE7" w14:textId="76A0D100" w:rsidR="00B9685C" w:rsidRDefault="00B9685C" w:rsidP="00C1401E"/>
    <w:sectPr w:rsidR="00B968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46A3" w14:textId="77777777" w:rsidR="006D51DB" w:rsidRDefault="006D51DB" w:rsidP="00D1437B">
      <w:pPr>
        <w:spacing w:after="0" w:line="240" w:lineRule="auto"/>
      </w:pPr>
      <w:r>
        <w:separator/>
      </w:r>
    </w:p>
  </w:endnote>
  <w:endnote w:type="continuationSeparator" w:id="0">
    <w:p w14:paraId="7EA78C9A" w14:textId="77777777" w:rsidR="006D51DB" w:rsidRDefault="006D51DB" w:rsidP="00D1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BCB9" w14:textId="77777777" w:rsidR="00D1437B" w:rsidRDefault="00D14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9FE" w14:textId="77777777" w:rsidR="00D1437B" w:rsidRDefault="00D14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D22C" w14:textId="77777777" w:rsidR="00D1437B" w:rsidRDefault="00D1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E509" w14:textId="77777777" w:rsidR="006D51DB" w:rsidRDefault="006D51DB" w:rsidP="00D1437B">
      <w:pPr>
        <w:spacing w:after="0" w:line="240" w:lineRule="auto"/>
      </w:pPr>
      <w:r>
        <w:separator/>
      </w:r>
    </w:p>
  </w:footnote>
  <w:footnote w:type="continuationSeparator" w:id="0">
    <w:p w14:paraId="4561DC71" w14:textId="77777777" w:rsidR="006D51DB" w:rsidRDefault="006D51DB" w:rsidP="00D1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BA04" w14:textId="77777777" w:rsidR="00D1437B" w:rsidRDefault="00D1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17F6" w14:textId="77777777" w:rsidR="00D1437B" w:rsidRDefault="00D14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7FB4" w14:textId="77777777" w:rsidR="00D1437B" w:rsidRDefault="00D14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A"/>
    <w:rsid w:val="000D54A0"/>
    <w:rsid w:val="000E0EFC"/>
    <w:rsid w:val="00120C26"/>
    <w:rsid w:val="001E07AE"/>
    <w:rsid w:val="0026204A"/>
    <w:rsid w:val="002D15D1"/>
    <w:rsid w:val="00320711"/>
    <w:rsid w:val="0061519E"/>
    <w:rsid w:val="00620B3A"/>
    <w:rsid w:val="006D51DB"/>
    <w:rsid w:val="007E2FFC"/>
    <w:rsid w:val="008112B5"/>
    <w:rsid w:val="00B26BAC"/>
    <w:rsid w:val="00B9685C"/>
    <w:rsid w:val="00BE257F"/>
    <w:rsid w:val="00C1401E"/>
    <w:rsid w:val="00D1437B"/>
    <w:rsid w:val="00DB7014"/>
    <w:rsid w:val="00E50479"/>
    <w:rsid w:val="00F85C0D"/>
    <w:rsid w:val="00FD407E"/>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A1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A"/>
  </w:style>
  <w:style w:type="paragraph" w:styleId="Heading1">
    <w:name w:val="heading 1"/>
    <w:basedOn w:val="Normal"/>
    <w:link w:val="Heading1Char"/>
    <w:uiPriority w:val="9"/>
    <w:qFormat/>
    <w:rsid w:val="00C14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04A"/>
    <w:rPr>
      <w:color w:val="0563C1" w:themeColor="hyperlink"/>
      <w:u w:val="single"/>
    </w:rPr>
  </w:style>
  <w:style w:type="character" w:customStyle="1" w:styleId="Heading1Char">
    <w:name w:val="Heading 1 Char"/>
    <w:basedOn w:val="DefaultParagraphFont"/>
    <w:link w:val="Heading1"/>
    <w:uiPriority w:val="9"/>
    <w:rsid w:val="00C1401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1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7B"/>
  </w:style>
  <w:style w:type="paragraph" w:styleId="Footer">
    <w:name w:val="footer"/>
    <w:basedOn w:val="Normal"/>
    <w:link w:val="FooterChar"/>
    <w:uiPriority w:val="99"/>
    <w:unhideWhenUsed/>
    <w:rsid w:val="00D1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7B"/>
  </w:style>
  <w:style w:type="character" w:styleId="CommentReference">
    <w:name w:val="annotation reference"/>
    <w:basedOn w:val="DefaultParagraphFont"/>
    <w:uiPriority w:val="99"/>
    <w:semiHidden/>
    <w:unhideWhenUsed/>
    <w:rsid w:val="001E07AE"/>
    <w:rPr>
      <w:sz w:val="16"/>
      <w:szCs w:val="16"/>
    </w:rPr>
  </w:style>
  <w:style w:type="paragraph" w:styleId="CommentText">
    <w:name w:val="annotation text"/>
    <w:basedOn w:val="Normal"/>
    <w:link w:val="CommentTextChar"/>
    <w:uiPriority w:val="99"/>
    <w:semiHidden/>
    <w:unhideWhenUsed/>
    <w:rsid w:val="001E07AE"/>
    <w:pPr>
      <w:spacing w:line="240" w:lineRule="auto"/>
    </w:pPr>
    <w:rPr>
      <w:sz w:val="20"/>
      <w:szCs w:val="20"/>
    </w:rPr>
  </w:style>
  <w:style w:type="character" w:customStyle="1" w:styleId="CommentTextChar">
    <w:name w:val="Comment Text Char"/>
    <w:basedOn w:val="DefaultParagraphFont"/>
    <w:link w:val="CommentText"/>
    <w:uiPriority w:val="99"/>
    <w:semiHidden/>
    <w:rsid w:val="001E07AE"/>
    <w:rPr>
      <w:sz w:val="20"/>
      <w:szCs w:val="20"/>
    </w:rPr>
  </w:style>
  <w:style w:type="paragraph" w:styleId="CommentSubject">
    <w:name w:val="annotation subject"/>
    <w:basedOn w:val="CommentText"/>
    <w:next w:val="CommentText"/>
    <w:link w:val="CommentSubjectChar"/>
    <w:uiPriority w:val="99"/>
    <w:semiHidden/>
    <w:unhideWhenUsed/>
    <w:rsid w:val="001E07AE"/>
    <w:rPr>
      <w:b/>
      <w:bCs/>
    </w:rPr>
  </w:style>
  <w:style w:type="character" w:customStyle="1" w:styleId="CommentSubjectChar">
    <w:name w:val="Comment Subject Char"/>
    <w:basedOn w:val="CommentTextChar"/>
    <w:link w:val="CommentSubject"/>
    <w:uiPriority w:val="99"/>
    <w:semiHidden/>
    <w:rsid w:val="001E07AE"/>
    <w:rPr>
      <w:b/>
      <w:bCs/>
      <w:sz w:val="20"/>
      <w:szCs w:val="20"/>
    </w:rPr>
  </w:style>
  <w:style w:type="paragraph" w:styleId="BalloonText">
    <w:name w:val="Balloon Text"/>
    <w:basedOn w:val="Normal"/>
    <w:link w:val="BalloonTextChar"/>
    <w:uiPriority w:val="99"/>
    <w:semiHidden/>
    <w:unhideWhenUsed/>
    <w:rsid w:val="001E0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4?26"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ible.usccb.org/bible/2corinthians/5?6"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usccb.org/bible/ezekiel/17?2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2021-05-11T08:06:00Z</dcterms:created>
  <dcterms:modified xsi:type="dcterms:W3CDTF">2021-05-19T16:22:00Z</dcterms:modified>
</cp:coreProperties>
</file>